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footer5.xml" ContentType="application/vnd.openxmlformats-officedocument.wordprocessingml.footer+xml"/>
  <Override PartName="/word/footer4.xml" ContentType="application/vnd.openxmlformats-officedocument.wordprocessingml.footer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footer3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065F7F" w:rsidRDefault="00065F7F" w:rsidP="002D404E">
      <w:pPr>
        <w:spacing w:after="120"/>
        <w:ind w:firstLine="709"/>
        <w:jc w:val="both"/>
        <w:rPr>
          <w:rFonts w:ascii="Times New Roman" w:eastAsia="Times New Roman" w:hAnsi="Times New Roman" w:cs="Times New Roman"/>
          <w:bCs/>
          <w:kern w:val="32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kern w:val="32"/>
          <w:sz w:val="24"/>
          <w:szCs w:val="24"/>
          <w:lang w:eastAsia="ru-RU"/>
        </w:rPr>
        <w:drawing>
          <wp:inline distT="0" distB="0" distL="0" distR="0">
            <wp:extent cx="5934075" cy="7620000"/>
            <wp:effectExtent l="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6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5F7F" w:rsidRDefault="00065F7F" w:rsidP="002D404E">
      <w:pPr>
        <w:spacing w:after="120"/>
        <w:ind w:firstLine="709"/>
        <w:jc w:val="both"/>
        <w:rPr>
          <w:rFonts w:ascii="Times New Roman" w:eastAsia="Times New Roman" w:hAnsi="Times New Roman" w:cs="Times New Roman"/>
          <w:bCs/>
          <w:kern w:val="32"/>
          <w:sz w:val="24"/>
          <w:szCs w:val="24"/>
          <w:lang w:eastAsia="ru-RU"/>
        </w:rPr>
      </w:pPr>
    </w:p>
    <w:p w:rsidR="00065F7F" w:rsidRDefault="00065F7F" w:rsidP="002D404E">
      <w:pPr>
        <w:spacing w:after="120"/>
        <w:ind w:firstLine="709"/>
        <w:jc w:val="both"/>
        <w:rPr>
          <w:rFonts w:ascii="Times New Roman" w:eastAsia="Times New Roman" w:hAnsi="Times New Roman" w:cs="Times New Roman"/>
          <w:bCs/>
          <w:kern w:val="32"/>
          <w:sz w:val="24"/>
          <w:szCs w:val="24"/>
          <w:lang w:eastAsia="ru-RU"/>
        </w:rPr>
      </w:pPr>
    </w:p>
    <w:p w:rsidR="00065F7F" w:rsidRDefault="00065F7F" w:rsidP="002D404E">
      <w:pPr>
        <w:spacing w:after="120"/>
        <w:ind w:firstLine="709"/>
        <w:jc w:val="both"/>
        <w:rPr>
          <w:rFonts w:ascii="Times New Roman" w:eastAsia="Times New Roman" w:hAnsi="Times New Roman" w:cs="Times New Roman"/>
          <w:bCs/>
          <w:kern w:val="32"/>
          <w:sz w:val="24"/>
          <w:szCs w:val="24"/>
          <w:lang w:eastAsia="ru-RU"/>
        </w:rPr>
      </w:pPr>
    </w:p>
    <w:p w:rsidR="00065F7F" w:rsidRDefault="00065F7F" w:rsidP="002D404E">
      <w:pPr>
        <w:spacing w:after="120"/>
        <w:ind w:firstLine="709"/>
        <w:jc w:val="both"/>
        <w:rPr>
          <w:rFonts w:ascii="Times New Roman" w:eastAsia="Times New Roman" w:hAnsi="Times New Roman" w:cs="Times New Roman"/>
          <w:bCs/>
          <w:kern w:val="32"/>
          <w:sz w:val="24"/>
          <w:szCs w:val="24"/>
          <w:lang w:eastAsia="ru-RU"/>
        </w:rPr>
      </w:pPr>
    </w:p>
    <w:p w:rsidR="00065F7F" w:rsidRDefault="00065F7F" w:rsidP="002D404E">
      <w:pPr>
        <w:spacing w:after="120"/>
        <w:ind w:firstLine="709"/>
        <w:jc w:val="both"/>
        <w:rPr>
          <w:rFonts w:ascii="Times New Roman" w:eastAsia="Times New Roman" w:hAnsi="Times New Roman" w:cs="Times New Roman"/>
          <w:bCs/>
          <w:kern w:val="32"/>
          <w:sz w:val="24"/>
          <w:szCs w:val="24"/>
          <w:lang w:eastAsia="ru-RU"/>
        </w:rPr>
      </w:pPr>
    </w:p>
    <w:p w:rsidR="00065F7F" w:rsidRDefault="00065F7F" w:rsidP="002D404E">
      <w:pPr>
        <w:tabs>
          <w:tab w:val="left" w:leader="underscore" w:pos="10206"/>
        </w:tabs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kern w:val="32"/>
          <w:sz w:val="24"/>
          <w:szCs w:val="24"/>
          <w:lang w:eastAsia="ru-RU"/>
        </w:rPr>
        <w:lastRenderedPageBreak/>
        <w:drawing>
          <wp:inline distT="0" distB="0" distL="0" distR="0">
            <wp:extent cx="5924550" cy="630555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6305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5F7F" w:rsidRDefault="00065F7F" w:rsidP="002D404E">
      <w:pPr>
        <w:tabs>
          <w:tab w:val="left" w:leader="underscore" w:pos="10206"/>
        </w:tabs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65F7F" w:rsidRDefault="00065F7F" w:rsidP="002D404E">
      <w:pPr>
        <w:tabs>
          <w:tab w:val="left" w:leader="underscore" w:pos="10206"/>
        </w:tabs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65F7F" w:rsidRDefault="00065F7F" w:rsidP="002D404E">
      <w:pPr>
        <w:tabs>
          <w:tab w:val="left" w:leader="underscore" w:pos="10206"/>
        </w:tabs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65F7F" w:rsidRDefault="00065F7F" w:rsidP="002D404E">
      <w:pPr>
        <w:tabs>
          <w:tab w:val="left" w:leader="underscore" w:pos="10206"/>
        </w:tabs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65F7F" w:rsidRDefault="00065F7F" w:rsidP="002D404E">
      <w:pPr>
        <w:tabs>
          <w:tab w:val="left" w:leader="underscore" w:pos="10206"/>
        </w:tabs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65F7F" w:rsidRDefault="00065F7F" w:rsidP="002D404E">
      <w:pPr>
        <w:tabs>
          <w:tab w:val="left" w:leader="underscore" w:pos="10206"/>
        </w:tabs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65F7F" w:rsidRDefault="00065F7F" w:rsidP="002D404E">
      <w:pPr>
        <w:tabs>
          <w:tab w:val="left" w:leader="underscore" w:pos="10206"/>
        </w:tabs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65F7F" w:rsidRDefault="00065F7F" w:rsidP="002D404E">
      <w:pPr>
        <w:tabs>
          <w:tab w:val="left" w:leader="underscore" w:pos="10206"/>
        </w:tabs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65F7F" w:rsidRDefault="00065F7F" w:rsidP="002D404E">
      <w:pPr>
        <w:tabs>
          <w:tab w:val="left" w:leader="underscore" w:pos="10206"/>
        </w:tabs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65F7F" w:rsidRDefault="00065F7F" w:rsidP="002D404E">
      <w:pPr>
        <w:tabs>
          <w:tab w:val="left" w:leader="underscore" w:pos="10206"/>
        </w:tabs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65F7F" w:rsidRDefault="00065F7F" w:rsidP="002D404E">
      <w:pPr>
        <w:tabs>
          <w:tab w:val="left" w:leader="underscore" w:pos="10206"/>
        </w:tabs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65F7F" w:rsidRDefault="00065F7F" w:rsidP="002D404E">
      <w:pPr>
        <w:tabs>
          <w:tab w:val="left" w:leader="underscore" w:pos="10206"/>
        </w:tabs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65F7F" w:rsidRDefault="00065F7F" w:rsidP="002D404E">
      <w:pPr>
        <w:tabs>
          <w:tab w:val="left" w:leader="underscore" w:pos="10206"/>
        </w:tabs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65F7F" w:rsidRDefault="00065F7F" w:rsidP="002D404E">
      <w:pPr>
        <w:tabs>
          <w:tab w:val="left" w:leader="underscore" w:pos="10206"/>
        </w:tabs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65F7F" w:rsidRDefault="00065F7F" w:rsidP="002D404E">
      <w:pPr>
        <w:tabs>
          <w:tab w:val="left" w:leader="underscore" w:pos="10206"/>
        </w:tabs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65F7F" w:rsidRDefault="00065F7F" w:rsidP="002D404E">
      <w:pPr>
        <w:tabs>
          <w:tab w:val="left" w:leader="underscore" w:pos="10206"/>
        </w:tabs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D404E" w:rsidRPr="002D404E" w:rsidRDefault="002D404E" w:rsidP="002D404E">
      <w:pPr>
        <w:tabs>
          <w:tab w:val="left" w:leader="underscore" w:pos="10206"/>
        </w:tabs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bookmarkStart w:id="0" w:name="_GoBack"/>
      <w:bookmarkEnd w:id="0"/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Аннотация рабочей программы по дисциплине</w:t>
      </w:r>
    </w:p>
    <w:p w:rsidR="002D404E" w:rsidRPr="002D404E" w:rsidRDefault="002D404E" w:rsidP="002D404E">
      <w:pPr>
        <w:tabs>
          <w:tab w:val="left" w:leader="underscore" w:pos="10206"/>
        </w:tabs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Основы проектирования продукции</w:t>
      </w:r>
    </w:p>
    <w:p w:rsidR="002D404E" w:rsidRPr="002D404E" w:rsidRDefault="002D404E" w:rsidP="002D404E">
      <w:pPr>
        <w:tabs>
          <w:tab w:val="left" w:leader="underscore" w:pos="10206"/>
        </w:tabs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Цель преподавания дисциплины</w:t>
      </w:r>
    </w:p>
    <w:p w:rsidR="002D404E" w:rsidRPr="002D404E" w:rsidRDefault="002D404E" w:rsidP="002D404E">
      <w:pPr>
        <w:tabs>
          <w:tab w:val="left" w:pos="1134"/>
        </w:tabs>
        <w:ind w:firstLine="709"/>
        <w:jc w:val="both"/>
        <w:rPr>
          <w:rFonts w:ascii="Times New Roman" w:eastAsia="Times New Roman" w:hAnsi="Times New Roman" w:cs="Times New Roman"/>
          <w:b/>
          <w:bCs/>
          <w:kern w:val="32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bCs/>
          <w:kern w:val="32"/>
          <w:sz w:val="24"/>
          <w:szCs w:val="24"/>
          <w:lang w:eastAsia="ru-RU"/>
        </w:rPr>
        <w:t>- формирование у обучающихся основ и освоение процесса проектирования продукции применительно к машиностроительной отрасли, заключающегося в разработке нормативной и конструкторской документации.</w:t>
      </w:r>
      <w:r w:rsidRPr="002D404E">
        <w:rPr>
          <w:rFonts w:ascii="Times New Roman" w:eastAsia="Times New Roman" w:hAnsi="Times New Roman" w:cs="Times New Roman"/>
          <w:b/>
          <w:bCs/>
          <w:kern w:val="32"/>
          <w:sz w:val="24"/>
          <w:szCs w:val="24"/>
          <w:lang w:eastAsia="ru-RU"/>
        </w:rPr>
        <w:t xml:space="preserve"> </w:t>
      </w:r>
    </w:p>
    <w:p w:rsidR="002D404E" w:rsidRPr="002D404E" w:rsidRDefault="002D404E" w:rsidP="002D404E">
      <w:pPr>
        <w:tabs>
          <w:tab w:val="left" w:pos="1134"/>
        </w:tabs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Задачи изучения</w:t>
      </w:r>
    </w:p>
    <w:p w:rsidR="002D404E" w:rsidRPr="002D404E" w:rsidRDefault="002D404E" w:rsidP="002D404E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404E">
        <w:rPr>
          <w:rFonts w:ascii="Times New Roman" w:hAnsi="Times New Roman" w:cs="Times New Roman"/>
          <w:sz w:val="24"/>
          <w:szCs w:val="24"/>
        </w:rPr>
        <w:t xml:space="preserve">‒ общие вопросы организации процесса проектирования продукции машиностроения; </w:t>
      </w:r>
    </w:p>
    <w:p w:rsidR="002D404E" w:rsidRPr="002D404E" w:rsidRDefault="002D404E" w:rsidP="002D404E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404E">
        <w:rPr>
          <w:rFonts w:ascii="Times New Roman" w:hAnsi="Times New Roman" w:cs="Times New Roman"/>
          <w:sz w:val="24"/>
          <w:szCs w:val="24"/>
        </w:rPr>
        <w:t xml:space="preserve">‒ процесс разработки технического задания для проектирования продукции машиностроения; </w:t>
      </w:r>
    </w:p>
    <w:p w:rsidR="002D404E" w:rsidRPr="002D404E" w:rsidRDefault="002D404E" w:rsidP="002D404E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404E">
        <w:rPr>
          <w:rFonts w:ascii="Times New Roman" w:hAnsi="Times New Roman" w:cs="Times New Roman"/>
          <w:sz w:val="24"/>
          <w:szCs w:val="24"/>
        </w:rPr>
        <w:t xml:space="preserve">‒ процесс проектирования продукции машиностроения на этапе технического предложения; </w:t>
      </w:r>
    </w:p>
    <w:p w:rsidR="002D404E" w:rsidRPr="002D404E" w:rsidRDefault="002D404E" w:rsidP="002D404E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404E">
        <w:rPr>
          <w:rFonts w:ascii="Times New Roman" w:hAnsi="Times New Roman" w:cs="Times New Roman"/>
          <w:sz w:val="24"/>
          <w:szCs w:val="24"/>
        </w:rPr>
        <w:t xml:space="preserve">‒ процесс проектирования продукции машиностроения на этапах эскизного проектирования; </w:t>
      </w:r>
    </w:p>
    <w:p w:rsidR="002D404E" w:rsidRPr="002D404E" w:rsidRDefault="002D404E" w:rsidP="002D404E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404E">
        <w:rPr>
          <w:rFonts w:ascii="Times New Roman" w:hAnsi="Times New Roman" w:cs="Times New Roman"/>
          <w:sz w:val="24"/>
          <w:szCs w:val="24"/>
        </w:rPr>
        <w:t xml:space="preserve">‒ процесс проектирования продукции машиностроения на этапе технического проектирования; </w:t>
      </w:r>
    </w:p>
    <w:p w:rsidR="002D404E" w:rsidRPr="002D404E" w:rsidRDefault="002D404E" w:rsidP="002D404E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404E">
        <w:rPr>
          <w:rFonts w:ascii="Times New Roman" w:hAnsi="Times New Roman" w:cs="Times New Roman"/>
          <w:sz w:val="24"/>
          <w:szCs w:val="24"/>
        </w:rPr>
        <w:t xml:space="preserve">‒ процесс проектирования продукции машиностроения на этапе проведения патентных исследований; </w:t>
      </w:r>
    </w:p>
    <w:p w:rsidR="002D404E" w:rsidRPr="002D404E" w:rsidRDefault="002D404E" w:rsidP="002D404E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404E">
        <w:rPr>
          <w:rFonts w:ascii="Times New Roman" w:hAnsi="Times New Roman" w:cs="Times New Roman"/>
          <w:sz w:val="24"/>
          <w:szCs w:val="24"/>
        </w:rPr>
        <w:t xml:space="preserve">‒ процесс проектирования продукции машиностроения на этапе рабочего проектирования и разработки технических условий; </w:t>
      </w:r>
    </w:p>
    <w:p w:rsidR="002D404E" w:rsidRPr="002D404E" w:rsidRDefault="002D404E" w:rsidP="002D404E">
      <w:pPr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D404E">
        <w:rPr>
          <w:rFonts w:ascii="Times New Roman" w:hAnsi="Times New Roman" w:cs="Times New Roman"/>
          <w:sz w:val="24"/>
          <w:szCs w:val="24"/>
        </w:rPr>
        <w:t>‒ процесс проектирования продукции машиностроения на этапе разработки конструкторской документации как совокупности документов, которые полностью и однозначно определяют все необходимые и достаточные данные для изготовления, регулировки, приемки, эксплуатации и ремонта как всего изделия, так и его составных частей.</w:t>
      </w:r>
    </w:p>
    <w:p w:rsidR="002D404E" w:rsidRPr="002D404E" w:rsidRDefault="002D404E" w:rsidP="002D404E">
      <w:pPr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 ходе изучения дисциплины у обучающегося формируются следующие компетенции:</w:t>
      </w:r>
    </w:p>
    <w:p w:rsidR="002D404E" w:rsidRPr="002D404E" w:rsidRDefault="002D404E" w:rsidP="002D404E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2D404E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ПК-</w:t>
      </w:r>
      <w:r w:rsidR="00D30644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2</w:t>
      </w:r>
      <w:r w:rsidRPr="002D404E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 - </w:t>
      </w:r>
      <w:r w:rsidR="00D30644" w:rsidRPr="00D30644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Способен участвовать в проведении мероприятий по метрологическому обеспечению испытаний, эксплуатации и производства средств измерений, осуществлять обоснование номенклатуры измеряемых параметров технических систем и технологических процессов, устанавливать оптимальные нормы точности измерений, осуществлять выбор средств измерений, используемых в нефтегазовом комплексе</w:t>
      </w:r>
      <w:r w:rsidRPr="002D404E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.</w:t>
      </w:r>
    </w:p>
    <w:p w:rsidR="002D404E" w:rsidRPr="002D404E" w:rsidRDefault="002D404E" w:rsidP="002D404E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2D404E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ПК-</w:t>
      </w:r>
      <w:r w:rsidR="00D30644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6</w:t>
      </w:r>
      <w:r w:rsidRPr="002D404E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 - </w:t>
      </w:r>
      <w:r w:rsidR="00D30644" w:rsidRPr="00D30644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Способен осуществлять управление метрологическим обеспечением, проводить изучение и анализ необходимой информации, технических данных, показателей и результатов работы, их обобщение и систематизацию, проводить необходимые расчеты с использованием современных технических средств</w:t>
      </w:r>
      <w:r w:rsidRPr="002D404E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.</w:t>
      </w:r>
    </w:p>
    <w:p w:rsidR="002D404E" w:rsidRPr="002D404E" w:rsidRDefault="002D404E" w:rsidP="002D404E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</w:p>
    <w:p w:rsidR="002D404E" w:rsidRPr="002D404E" w:rsidRDefault="002D404E" w:rsidP="002D404E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D404E" w:rsidRPr="002D404E" w:rsidRDefault="002D404E" w:rsidP="002D404E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D404E" w:rsidRPr="002D404E" w:rsidRDefault="002D404E" w:rsidP="002D404E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br w:type="page"/>
      </w:r>
    </w:p>
    <w:p w:rsidR="002D404E" w:rsidRPr="002D404E" w:rsidRDefault="002D404E" w:rsidP="002D404E">
      <w:pPr>
        <w:tabs>
          <w:tab w:val="left" w:leader="underscore" w:pos="10206"/>
        </w:tabs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1. П</w:t>
      </w:r>
      <w:r w:rsidRPr="002D404E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>еречень планируемых результатов обучения по дисциплине (модулю), соотнесенных с планируемыми результатами освоения образовательной программы</w:t>
      </w:r>
    </w:p>
    <w:p w:rsidR="002D404E" w:rsidRPr="002D404E" w:rsidRDefault="002D404E" w:rsidP="002D404E">
      <w:pPr>
        <w:tabs>
          <w:tab w:val="left" w:leader="underscore" w:pos="10206"/>
        </w:tabs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1.1. Цель преподавания дисциплины</w:t>
      </w:r>
    </w:p>
    <w:p w:rsidR="002D404E" w:rsidRPr="002D404E" w:rsidRDefault="002D404E" w:rsidP="002D404E">
      <w:pPr>
        <w:tabs>
          <w:tab w:val="left" w:pos="1134"/>
        </w:tabs>
        <w:ind w:firstLine="709"/>
        <w:jc w:val="both"/>
        <w:rPr>
          <w:rFonts w:ascii="Times New Roman" w:eastAsia="Times New Roman" w:hAnsi="Times New Roman" w:cs="Times New Roman"/>
          <w:b/>
          <w:bCs/>
          <w:kern w:val="32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bCs/>
          <w:kern w:val="32"/>
          <w:sz w:val="24"/>
          <w:szCs w:val="24"/>
          <w:lang w:eastAsia="ru-RU"/>
        </w:rPr>
        <w:t>- формирование у обучающихся основ и освоение процесса проектирования продукции применительно к машиностроительной отрасли, заключающегося в разработке нормативной и конструкторской документации.</w:t>
      </w:r>
      <w:r w:rsidRPr="002D404E">
        <w:rPr>
          <w:rFonts w:ascii="Times New Roman" w:eastAsia="Times New Roman" w:hAnsi="Times New Roman" w:cs="Times New Roman"/>
          <w:b/>
          <w:bCs/>
          <w:kern w:val="32"/>
          <w:sz w:val="24"/>
          <w:szCs w:val="24"/>
          <w:lang w:eastAsia="ru-RU"/>
        </w:rPr>
        <w:t xml:space="preserve"> </w:t>
      </w:r>
    </w:p>
    <w:p w:rsidR="002D404E" w:rsidRPr="002D404E" w:rsidRDefault="002D404E" w:rsidP="002D404E">
      <w:pPr>
        <w:tabs>
          <w:tab w:val="left" w:leader="underscore" w:pos="10206"/>
        </w:tabs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1.2. Задачи изучения</w:t>
      </w:r>
    </w:p>
    <w:p w:rsidR="002D404E" w:rsidRPr="002D404E" w:rsidRDefault="002D404E" w:rsidP="002D404E">
      <w:pPr>
        <w:jc w:val="both"/>
        <w:rPr>
          <w:rFonts w:ascii="Times New Roman" w:hAnsi="Times New Roman" w:cs="Times New Roman"/>
          <w:sz w:val="24"/>
          <w:szCs w:val="24"/>
        </w:rPr>
      </w:pPr>
      <w:r w:rsidRPr="002D404E">
        <w:rPr>
          <w:rFonts w:ascii="Times New Roman" w:hAnsi="Times New Roman" w:cs="Times New Roman"/>
          <w:sz w:val="24"/>
          <w:szCs w:val="24"/>
        </w:rPr>
        <w:t xml:space="preserve">‒ общие вопросы организации процесса проектирования продукции машиностроения; </w:t>
      </w:r>
    </w:p>
    <w:p w:rsidR="002D404E" w:rsidRPr="002D404E" w:rsidRDefault="002D404E" w:rsidP="002D404E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404E">
        <w:rPr>
          <w:rFonts w:ascii="Times New Roman" w:hAnsi="Times New Roman" w:cs="Times New Roman"/>
          <w:sz w:val="24"/>
          <w:szCs w:val="24"/>
        </w:rPr>
        <w:t xml:space="preserve">‒ процесс разработки технического задания для проектирования продукции машиностроения; </w:t>
      </w:r>
    </w:p>
    <w:p w:rsidR="002D404E" w:rsidRPr="002D404E" w:rsidRDefault="002D404E" w:rsidP="002D404E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404E">
        <w:rPr>
          <w:rFonts w:ascii="Times New Roman" w:hAnsi="Times New Roman" w:cs="Times New Roman"/>
          <w:sz w:val="24"/>
          <w:szCs w:val="24"/>
        </w:rPr>
        <w:t xml:space="preserve">‒ процесс проектирования продукции машиностроения на этапе технического предложения; </w:t>
      </w:r>
    </w:p>
    <w:p w:rsidR="002D404E" w:rsidRPr="002D404E" w:rsidRDefault="002D404E" w:rsidP="002D404E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404E">
        <w:rPr>
          <w:rFonts w:ascii="Times New Roman" w:hAnsi="Times New Roman" w:cs="Times New Roman"/>
          <w:sz w:val="24"/>
          <w:szCs w:val="24"/>
        </w:rPr>
        <w:t xml:space="preserve">‒ процесс проектирования продукции машиностроения на этапах эскизного проектирования; </w:t>
      </w:r>
    </w:p>
    <w:p w:rsidR="002D404E" w:rsidRPr="002D404E" w:rsidRDefault="002D404E" w:rsidP="002D404E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404E">
        <w:rPr>
          <w:rFonts w:ascii="Times New Roman" w:hAnsi="Times New Roman" w:cs="Times New Roman"/>
          <w:sz w:val="24"/>
          <w:szCs w:val="24"/>
        </w:rPr>
        <w:t xml:space="preserve">‒ процесс проектирования продукции машиностроения на этапе технического проектирования; </w:t>
      </w:r>
    </w:p>
    <w:p w:rsidR="002D404E" w:rsidRPr="002D404E" w:rsidRDefault="002D404E" w:rsidP="002D404E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404E">
        <w:rPr>
          <w:rFonts w:ascii="Times New Roman" w:hAnsi="Times New Roman" w:cs="Times New Roman"/>
          <w:sz w:val="24"/>
          <w:szCs w:val="24"/>
        </w:rPr>
        <w:t xml:space="preserve">‒ процесс проектирования продукции машиностроения на этапе проведения патентных исследований; </w:t>
      </w:r>
    </w:p>
    <w:p w:rsidR="002D404E" w:rsidRPr="002D404E" w:rsidRDefault="002D404E" w:rsidP="002D404E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404E">
        <w:rPr>
          <w:rFonts w:ascii="Times New Roman" w:hAnsi="Times New Roman" w:cs="Times New Roman"/>
          <w:sz w:val="24"/>
          <w:szCs w:val="24"/>
        </w:rPr>
        <w:t xml:space="preserve">‒ процесс проектирования продукции машиностроения на этапе рабочего проектирования и разработки технических условий; </w:t>
      </w:r>
    </w:p>
    <w:p w:rsidR="002D404E" w:rsidRPr="002D404E" w:rsidRDefault="002D404E" w:rsidP="002D404E">
      <w:pPr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D404E">
        <w:rPr>
          <w:rFonts w:ascii="Times New Roman" w:hAnsi="Times New Roman" w:cs="Times New Roman"/>
          <w:sz w:val="24"/>
          <w:szCs w:val="24"/>
        </w:rPr>
        <w:t>‒ процесс проектирования продукции машиностроения на этапе разработки конструкторской документации как совокупности документов, которые полностью и однозначно определяют все необходимые и достаточные данные для изготовления, регулировки, приемки, эксплуатации и ремонта как всего изделия, так и его составных частей.</w:t>
      </w:r>
    </w:p>
    <w:p w:rsidR="002D404E" w:rsidRDefault="002D404E" w:rsidP="002D404E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1.3. Компетенции обучающегося, формируемые в результате освоения дисциплины (модуля)</w:t>
      </w:r>
    </w:p>
    <w:p w:rsidR="00D30644" w:rsidRDefault="00D30644" w:rsidP="002D404E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163"/>
        <w:gridCol w:w="3783"/>
        <w:gridCol w:w="3398"/>
      </w:tblGrid>
      <w:tr w:rsidR="00D30644" w:rsidRPr="00D30644" w:rsidTr="00833709">
        <w:trPr>
          <w:tblHeader/>
          <w:jc w:val="center"/>
        </w:trPr>
        <w:tc>
          <w:tcPr>
            <w:tcW w:w="1098" w:type="pct"/>
            <w:shd w:val="clear" w:color="auto" w:fill="auto"/>
            <w:vAlign w:val="center"/>
          </w:tcPr>
          <w:p w:rsidR="00D30644" w:rsidRPr="00D30644" w:rsidRDefault="00D30644" w:rsidP="00D3064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064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Категория компетенции</w:t>
            </w:r>
          </w:p>
        </w:tc>
        <w:tc>
          <w:tcPr>
            <w:tcW w:w="2054" w:type="pct"/>
            <w:shd w:val="clear" w:color="auto" w:fill="auto"/>
            <w:vAlign w:val="center"/>
          </w:tcPr>
          <w:p w:rsidR="00D30644" w:rsidRPr="00D30644" w:rsidRDefault="00D30644" w:rsidP="00D3064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064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Код и наименование компетенции</w:t>
            </w:r>
          </w:p>
        </w:tc>
        <w:tc>
          <w:tcPr>
            <w:tcW w:w="1848" w:type="pct"/>
            <w:shd w:val="clear" w:color="auto" w:fill="auto"/>
            <w:vAlign w:val="center"/>
          </w:tcPr>
          <w:p w:rsidR="00D30644" w:rsidRPr="00D30644" w:rsidRDefault="00D30644" w:rsidP="00D3064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064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Индикаторы достижения компетенции</w:t>
            </w:r>
          </w:p>
        </w:tc>
      </w:tr>
      <w:tr w:rsidR="00D30644" w:rsidRPr="00D30644" w:rsidTr="00833709">
        <w:trPr>
          <w:jc w:val="center"/>
        </w:trPr>
        <w:tc>
          <w:tcPr>
            <w:tcW w:w="5000" w:type="pct"/>
            <w:gridSpan w:val="3"/>
          </w:tcPr>
          <w:p w:rsidR="00D30644" w:rsidRPr="00D30644" w:rsidRDefault="00D30644" w:rsidP="00D3064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064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Профессиональные (ПК)</w:t>
            </w:r>
          </w:p>
        </w:tc>
      </w:tr>
      <w:tr w:rsidR="00D30644" w:rsidRPr="00D30644" w:rsidTr="00833709">
        <w:trPr>
          <w:jc w:val="center"/>
        </w:trPr>
        <w:tc>
          <w:tcPr>
            <w:tcW w:w="1098" w:type="pct"/>
          </w:tcPr>
          <w:p w:rsidR="00D30644" w:rsidRPr="00D30644" w:rsidRDefault="00D30644" w:rsidP="00D3064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064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Профессиональная подготовка</w:t>
            </w:r>
          </w:p>
        </w:tc>
        <w:tc>
          <w:tcPr>
            <w:tcW w:w="2054" w:type="pct"/>
            <w:vAlign w:val="center"/>
          </w:tcPr>
          <w:p w:rsidR="00D30644" w:rsidRPr="00D30644" w:rsidRDefault="00D30644" w:rsidP="00D3064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064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ПК-2: Способность участвовать в проведении мероприятий по метрологическому обеспечению испытаний, эксплуатации и производства средств измерений, осуществлять обоснование номенклатуры измеряемых параметров технических систем и технологических процессов, устанавливать оптимальные нормы точности измерений, осуществлять выбор средств измерений, используемых в нефтегазовом комплексе</w:t>
            </w:r>
          </w:p>
        </w:tc>
        <w:tc>
          <w:tcPr>
            <w:tcW w:w="1848" w:type="pct"/>
          </w:tcPr>
          <w:p w:rsidR="00D30644" w:rsidRPr="00D30644" w:rsidRDefault="00D30644" w:rsidP="00D3064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0644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знать:</w:t>
            </w:r>
            <w:r w:rsidRPr="00D30644">
              <w:rPr>
                <w:rFonts w:ascii="Times New Roman" w:eastAsia="Times New Roman" w:hAnsi="Times New Roman" w:cs="Verdana"/>
                <w:sz w:val="24"/>
                <w:szCs w:val="24"/>
                <w:lang w:eastAsia="ru-RU"/>
              </w:rPr>
              <w:t xml:space="preserve"> </w:t>
            </w:r>
            <w:r w:rsidRPr="00D3064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законодательные и нормативные правовые акты, методические материалы по стандартизации, сертификации, метрологии и управлению качеством; </w:t>
            </w:r>
          </w:p>
          <w:p w:rsidR="00D30644" w:rsidRDefault="00D30644" w:rsidP="00D3064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064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принципы нормирования точности и обеспечения взаимозаменяемости деталей и сборочных единиц;  </w:t>
            </w:r>
          </w:p>
          <w:p w:rsidR="00D30644" w:rsidRPr="00D30644" w:rsidRDefault="00D30644" w:rsidP="00D3064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064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способы оценки точности (неопределенности) измерений и испытаний, и достоверности контроля;</w:t>
            </w:r>
          </w:p>
          <w:p w:rsidR="00D30644" w:rsidRDefault="00D30644" w:rsidP="00D3064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064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 основные положения комплексов стандартов: ГСС, ЕСКД, ЕСТД, ГСИ и </w:t>
            </w:r>
            <w:proofErr w:type="spellStart"/>
            <w:r w:rsidRPr="00D3064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др</w:t>
            </w:r>
            <w:proofErr w:type="spellEnd"/>
            <w:r w:rsidRPr="00D3064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</w:p>
          <w:p w:rsidR="00D30644" w:rsidRPr="00D30644" w:rsidRDefault="00D30644" w:rsidP="00D3064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0644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уметь: </w:t>
            </w:r>
            <w:r w:rsidRPr="00D30644">
              <w:rPr>
                <w:rFonts w:ascii="Times New Roman" w:eastAsia="Times New Roman" w:hAnsi="Times New Roman" w:cs="Verdana"/>
                <w:sz w:val="24"/>
                <w:szCs w:val="24"/>
                <w:lang w:eastAsia="ru-RU"/>
              </w:rPr>
              <w:t xml:space="preserve">- </w:t>
            </w:r>
            <w:r w:rsidRPr="00D3064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осуществлять контроль за соблюдением установленных требований;</w:t>
            </w:r>
          </w:p>
          <w:p w:rsidR="00D30644" w:rsidRPr="00D30644" w:rsidRDefault="00D30644" w:rsidP="00D3064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064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- устанавливать нормы точности измерений и достоверности контроля и выбирать средства измерений, испытаний и контроля;</w:t>
            </w:r>
          </w:p>
          <w:p w:rsidR="00D30644" w:rsidRDefault="00D30644" w:rsidP="00D3064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064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устанавливать требования к точности изготовления деталей; - определять номенклатуру измеряемых и контролируемых параметров продукции и технологических процессов; использовать научные методы анализа точности и взаимозаменяемости, принципы построения и области применения системы допусков и посадок типовых соединений, размерного анализа сборочных цепей;</w:t>
            </w:r>
          </w:p>
          <w:p w:rsidR="00D30644" w:rsidRPr="00D30644" w:rsidRDefault="00D30644" w:rsidP="00D3064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0644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владеть: </w:t>
            </w:r>
            <w:r w:rsidRPr="00D30644">
              <w:rPr>
                <w:rFonts w:ascii="Times New Roman" w:eastAsia="Times New Roman" w:hAnsi="Times New Roman" w:cs="Times New Roman"/>
                <w:sz w:val="24"/>
                <w:lang w:eastAsia="ru-RU"/>
              </w:rPr>
              <w:t xml:space="preserve">практическими навыками применения технических средств для </w:t>
            </w:r>
            <w:r w:rsidRPr="00D3064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измерения основных параметров технологического процесса</w:t>
            </w:r>
          </w:p>
          <w:p w:rsidR="00D30644" w:rsidRPr="00D30644" w:rsidRDefault="00D30644" w:rsidP="00D3064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0644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 xml:space="preserve">навыками выявлять резервы, определять причины существующих недостатков и неисправностей </w:t>
            </w:r>
            <w:proofErr w:type="gramStart"/>
            <w:r w:rsidRPr="00D30644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в технологического оборудования</w:t>
            </w:r>
            <w:proofErr w:type="gramEnd"/>
            <w:r w:rsidRPr="00D30644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, принимать меры по их устранению и повышению эффективности использования;</w:t>
            </w:r>
          </w:p>
          <w:p w:rsidR="00D30644" w:rsidRPr="00D30644" w:rsidRDefault="00D30644" w:rsidP="00D3064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D30644" w:rsidRPr="00D30644" w:rsidTr="00833709">
        <w:trPr>
          <w:jc w:val="center"/>
        </w:trPr>
        <w:tc>
          <w:tcPr>
            <w:tcW w:w="1098" w:type="pct"/>
          </w:tcPr>
          <w:p w:rsidR="00D30644" w:rsidRPr="00D30644" w:rsidRDefault="00D30644" w:rsidP="00D3064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064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Профессиональная подготовка</w:t>
            </w:r>
          </w:p>
        </w:tc>
        <w:tc>
          <w:tcPr>
            <w:tcW w:w="2054" w:type="pct"/>
            <w:vAlign w:val="center"/>
          </w:tcPr>
          <w:p w:rsidR="00D30644" w:rsidRPr="00D30644" w:rsidRDefault="00D30644" w:rsidP="00D3064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064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ПК-6 – Способен осуществлять управление метрологическим обеспечением, проводить изучение и анализ необходимой информации, технических данных, показателей и результатов работы, их обобщение и систематизацию, проводить необходимые расчеты с использованием современных технических средств</w:t>
            </w:r>
          </w:p>
        </w:tc>
        <w:tc>
          <w:tcPr>
            <w:tcW w:w="1848" w:type="pct"/>
          </w:tcPr>
          <w:p w:rsidR="00D30644" w:rsidRPr="00D30644" w:rsidRDefault="00D30644" w:rsidP="00D30644">
            <w:pPr>
              <w:numPr>
                <w:ilvl w:val="1"/>
                <w:numId w:val="0"/>
              </w:numPr>
              <w:tabs>
                <w:tab w:val="num" w:pos="0"/>
              </w:tabs>
              <w:ind w:left="16" w:firstLine="283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0644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знать:</w:t>
            </w:r>
            <w:r w:rsidRPr="00D30644">
              <w:rPr>
                <w:rFonts w:ascii="Times New Roman" w:eastAsia="Times New Roman" w:hAnsi="Times New Roman" w:cs="Verdana"/>
                <w:sz w:val="24"/>
                <w:szCs w:val="24"/>
                <w:lang w:eastAsia="ru-RU"/>
              </w:rPr>
              <w:t xml:space="preserve"> </w:t>
            </w:r>
            <w:r w:rsidRPr="00D3064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классификацию современных конструкционных материалов; </w:t>
            </w:r>
          </w:p>
          <w:p w:rsidR="00D30644" w:rsidRPr="00D30644" w:rsidRDefault="00D30644" w:rsidP="00D30644">
            <w:pPr>
              <w:numPr>
                <w:ilvl w:val="1"/>
                <w:numId w:val="0"/>
              </w:numPr>
              <w:tabs>
                <w:tab w:val="num" w:pos="0"/>
              </w:tabs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064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основные механические и физические свойства материалов.</w:t>
            </w:r>
          </w:p>
          <w:p w:rsidR="002315EC" w:rsidRPr="002315EC" w:rsidRDefault="00D30644" w:rsidP="002315EC">
            <w:pPr>
              <w:numPr>
                <w:ilvl w:val="1"/>
                <w:numId w:val="0"/>
              </w:numPr>
              <w:tabs>
                <w:tab w:val="num" w:pos="0"/>
              </w:tabs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064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</w:t>
            </w:r>
            <w:r w:rsidR="002315EC" w:rsidRPr="002315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организацию и техническую базу метрологического обеспечения предприятия; </w:t>
            </w:r>
          </w:p>
          <w:p w:rsidR="002315EC" w:rsidRPr="002315EC" w:rsidRDefault="002315EC" w:rsidP="002315EC">
            <w:pPr>
              <w:numPr>
                <w:ilvl w:val="1"/>
                <w:numId w:val="0"/>
              </w:numPr>
              <w:tabs>
                <w:tab w:val="num" w:pos="0"/>
              </w:tabs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315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правила проведения метрологической экспертизы, методы и средства поверки, калибровки и юстировки </w:t>
            </w:r>
            <w:r w:rsidRPr="002315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средств измерений, методики выполнения измерений;</w:t>
            </w:r>
          </w:p>
          <w:p w:rsidR="002315EC" w:rsidRDefault="002315EC" w:rsidP="002315EC">
            <w:pPr>
              <w:numPr>
                <w:ilvl w:val="1"/>
                <w:numId w:val="0"/>
              </w:numPr>
              <w:tabs>
                <w:tab w:val="num" w:pos="0"/>
              </w:tabs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315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номенклатуру измеряемых и контролируемых параметров продукции и технологических процессов;</w:t>
            </w:r>
          </w:p>
          <w:p w:rsidR="002315EC" w:rsidRPr="002315EC" w:rsidRDefault="00D30644" w:rsidP="002315EC">
            <w:pPr>
              <w:numPr>
                <w:ilvl w:val="1"/>
                <w:numId w:val="0"/>
              </w:numPr>
              <w:tabs>
                <w:tab w:val="num" w:pos="16"/>
              </w:tabs>
              <w:ind w:left="16" w:firstLine="283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0644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уметь: </w:t>
            </w:r>
            <w:r w:rsidRPr="00D3064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="002315EC" w:rsidRPr="002315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применять методы обеспечения заданного качества и надежности сложных систем на различных этапах: от проектирования до серийного производства продукции;</w:t>
            </w:r>
          </w:p>
          <w:p w:rsidR="002315EC" w:rsidRDefault="002315EC" w:rsidP="002315EC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315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внедрять и применять действующие стандарты Российской Федерации, а также межгосударственные и международные;</w:t>
            </w:r>
          </w:p>
          <w:p w:rsidR="00D30644" w:rsidRPr="00D30644" w:rsidRDefault="00D30644" w:rsidP="002315EC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0644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владеть: </w:t>
            </w:r>
            <w:r w:rsidRPr="00D30644">
              <w:rPr>
                <w:rFonts w:ascii="Times New Roman" w:eastAsia="Times New Roman" w:hAnsi="Times New Roman" w:cs="Times New Roman"/>
                <w:sz w:val="24"/>
                <w:lang w:eastAsia="ru-RU"/>
              </w:rPr>
              <w:t xml:space="preserve">практическими навыками применения технических средств для </w:t>
            </w:r>
            <w:r w:rsidRPr="00D3064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измерения основных параметров технологического процесса, свойств исходных материалов и готовой продукции;</w:t>
            </w:r>
          </w:p>
          <w:p w:rsidR="00D30644" w:rsidRPr="00D30644" w:rsidRDefault="00D30644" w:rsidP="00D3064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064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навыками работы на сложном контрольно-измерительном и испытательном оборудовании;</w:t>
            </w:r>
          </w:p>
          <w:p w:rsidR="002315EC" w:rsidRDefault="00D30644" w:rsidP="002315EC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064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</w:t>
            </w:r>
            <w:r w:rsidR="002315EC" w:rsidRPr="002315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навыками конструирования типовых деталей и их соединений; </w:t>
            </w:r>
          </w:p>
          <w:p w:rsidR="00D30644" w:rsidRPr="00D30644" w:rsidRDefault="002315EC" w:rsidP="002315EC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315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навыками работы на сложном контрольно-измерительном и испытательном оборудовании;</w:t>
            </w:r>
          </w:p>
        </w:tc>
      </w:tr>
    </w:tbl>
    <w:p w:rsidR="00D30644" w:rsidRDefault="00D30644" w:rsidP="002D404E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D30644" w:rsidRPr="002D404E" w:rsidRDefault="00D30644" w:rsidP="002D404E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D404E" w:rsidRPr="002D404E" w:rsidRDefault="002D404E" w:rsidP="002D404E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D404E" w:rsidRPr="002D404E" w:rsidRDefault="002D404E" w:rsidP="002D404E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В результате освоения дисциплины обучающийся должен:</w:t>
      </w:r>
    </w:p>
    <w:p w:rsidR="002D404E" w:rsidRPr="002D404E" w:rsidRDefault="002D404E" w:rsidP="00C45604">
      <w:pPr>
        <w:tabs>
          <w:tab w:val="right" w:leader="underscore" w:pos="8505"/>
        </w:tabs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знать</w:t>
      </w: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: </w:t>
      </w:r>
    </w:p>
    <w:p w:rsidR="002D404E" w:rsidRPr="002D404E" w:rsidRDefault="002D404E" w:rsidP="002D404E">
      <w:pPr>
        <w:tabs>
          <w:tab w:val="num" w:pos="0"/>
        </w:tabs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- законодательные и нормативные правовые акты, методические материалы по стандартизации, сертификации, метрологии и управлению качеством;</w:t>
      </w:r>
    </w:p>
    <w:p w:rsidR="002D404E" w:rsidRPr="002D404E" w:rsidRDefault="002D404E" w:rsidP="002D404E">
      <w:pPr>
        <w:tabs>
          <w:tab w:val="num" w:pos="0"/>
        </w:tabs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 принципы нормирования точности и обеспечения взаимозаменяемости деталей и сборочных единиц;  </w:t>
      </w:r>
    </w:p>
    <w:p w:rsidR="002D404E" w:rsidRPr="002D404E" w:rsidRDefault="002D404E" w:rsidP="002D404E">
      <w:pPr>
        <w:tabs>
          <w:tab w:val="num" w:pos="0"/>
        </w:tabs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-  основные виды затрат на качество;</w:t>
      </w:r>
    </w:p>
    <w:p w:rsidR="002D404E" w:rsidRPr="002D404E" w:rsidRDefault="002D404E" w:rsidP="002D404E">
      <w:pPr>
        <w:tabs>
          <w:tab w:val="num" w:pos="0"/>
        </w:tabs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- способы оценки точности (неопределенности) измерений и испытаний, и достоверности контроля;</w:t>
      </w:r>
    </w:p>
    <w:p w:rsidR="002D404E" w:rsidRPr="002D404E" w:rsidRDefault="002D404E" w:rsidP="002D404E">
      <w:pPr>
        <w:tabs>
          <w:tab w:val="num" w:pos="0"/>
        </w:tabs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 основные положения комплексов стандартов: ГСС, ЕСКД, ЕСТД, ГСИ и </w:t>
      </w:r>
      <w:proofErr w:type="spellStart"/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др</w:t>
      </w:r>
      <w:proofErr w:type="spellEnd"/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</w:t>
      </w:r>
    </w:p>
    <w:p w:rsidR="002D404E" w:rsidRPr="002D404E" w:rsidRDefault="002D404E" w:rsidP="002D404E">
      <w:pPr>
        <w:tabs>
          <w:tab w:val="num" w:pos="0"/>
        </w:tabs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организацию и техническую базу метрологического обеспечения предприятия; </w:t>
      </w:r>
    </w:p>
    <w:p w:rsidR="002D404E" w:rsidRPr="002D404E" w:rsidRDefault="002D404E" w:rsidP="002D404E">
      <w:pPr>
        <w:tabs>
          <w:tab w:val="num" w:pos="0"/>
        </w:tabs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- правила проведения метрологической экспертизы, методы и средства поверки, калибровки и юстировки средств измерений, методики выполнения измерений;</w:t>
      </w:r>
    </w:p>
    <w:p w:rsidR="002D404E" w:rsidRPr="002D404E" w:rsidRDefault="002D404E" w:rsidP="002D404E">
      <w:pPr>
        <w:tabs>
          <w:tab w:val="num" w:pos="0"/>
        </w:tabs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Pr="002D404E"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  <w:t>номенклатуру измеряемых и контролируемых параметров продукции и технологических процессов;</w:t>
      </w:r>
    </w:p>
    <w:p w:rsidR="002D404E" w:rsidRPr="002D404E" w:rsidRDefault="002D404E" w:rsidP="002D404E">
      <w:pPr>
        <w:tabs>
          <w:tab w:val="num" w:pos="0"/>
        </w:tabs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уметь</w:t>
      </w: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: </w:t>
      </w:r>
    </w:p>
    <w:p w:rsidR="002D404E" w:rsidRPr="002D404E" w:rsidRDefault="002D404E" w:rsidP="002D404E">
      <w:pPr>
        <w:numPr>
          <w:ilvl w:val="1"/>
          <w:numId w:val="0"/>
        </w:numPr>
        <w:tabs>
          <w:tab w:val="num" w:pos="16"/>
        </w:tabs>
        <w:ind w:left="16" w:firstLine="283"/>
        <w:jc w:val="both"/>
        <w:rPr>
          <w:rFonts w:ascii="Times New Roman" w:eastAsia="Times New Roman" w:hAnsi="Times New Roman" w:cs="Verdana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Pr="002D404E">
        <w:rPr>
          <w:rFonts w:ascii="Times New Roman" w:eastAsia="Times New Roman" w:hAnsi="Times New Roman" w:cs="Verdana"/>
          <w:sz w:val="24"/>
          <w:szCs w:val="24"/>
          <w:lang w:eastAsia="ru-RU"/>
        </w:rPr>
        <w:t xml:space="preserve"> осуществлять контроль за соблюдением установленных требований;</w:t>
      </w:r>
    </w:p>
    <w:p w:rsidR="002D404E" w:rsidRPr="002D404E" w:rsidRDefault="002D404E" w:rsidP="002D404E">
      <w:pPr>
        <w:numPr>
          <w:ilvl w:val="1"/>
          <w:numId w:val="0"/>
        </w:numPr>
        <w:tabs>
          <w:tab w:val="num" w:pos="16"/>
        </w:tabs>
        <w:ind w:left="16" w:firstLine="283"/>
        <w:jc w:val="both"/>
        <w:rPr>
          <w:rFonts w:ascii="Times New Roman" w:eastAsia="Times New Roman" w:hAnsi="Times New Roman" w:cs="Verdana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Verdana"/>
          <w:sz w:val="24"/>
          <w:szCs w:val="24"/>
          <w:lang w:eastAsia="ru-RU"/>
        </w:rPr>
        <w:t>- устанавливать нормы точности измерений и достоверности контроля и выбирать средства измерений, испытаний и контроля;</w:t>
      </w:r>
    </w:p>
    <w:p w:rsidR="002D404E" w:rsidRPr="002D404E" w:rsidRDefault="002D404E" w:rsidP="002D404E">
      <w:pPr>
        <w:numPr>
          <w:ilvl w:val="1"/>
          <w:numId w:val="0"/>
        </w:numPr>
        <w:tabs>
          <w:tab w:val="num" w:pos="16"/>
        </w:tabs>
        <w:ind w:left="16" w:firstLine="283"/>
        <w:jc w:val="both"/>
        <w:rPr>
          <w:rFonts w:ascii="Times New Roman" w:eastAsia="Times New Roman" w:hAnsi="Times New Roman" w:cs="Verdana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Verdana"/>
          <w:sz w:val="24"/>
          <w:szCs w:val="24"/>
          <w:lang w:eastAsia="ru-RU"/>
        </w:rPr>
        <w:t>- устанавливать требования к точности изготовления деталей; - определять номенклатуру измеряемых и контролируемых параметров продукции и технологических процессов; использовать научные методы анализа точности и взаимозаменяемости, принципы построения и области применения системы допусков и посадок типовых соединений, размерного анализа сборочных цепей;</w:t>
      </w:r>
    </w:p>
    <w:p w:rsidR="002D404E" w:rsidRPr="002D404E" w:rsidRDefault="002D404E" w:rsidP="002D404E">
      <w:pPr>
        <w:numPr>
          <w:ilvl w:val="1"/>
          <w:numId w:val="0"/>
        </w:numPr>
        <w:tabs>
          <w:tab w:val="num" w:pos="16"/>
        </w:tabs>
        <w:ind w:left="16" w:firstLine="283"/>
        <w:jc w:val="both"/>
        <w:rPr>
          <w:rFonts w:ascii="Times New Roman" w:eastAsia="Times New Roman" w:hAnsi="Times New Roman" w:cs="Verdana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Verdana"/>
          <w:sz w:val="24"/>
          <w:szCs w:val="24"/>
          <w:lang w:eastAsia="ru-RU"/>
        </w:rPr>
        <w:t>- применять методы обеспечения заданного качества и надежности сложных систем на различных этапах: от проектирования до серийного производства продукции;</w:t>
      </w:r>
    </w:p>
    <w:p w:rsidR="002D404E" w:rsidRPr="002D404E" w:rsidRDefault="002D404E" w:rsidP="002D404E">
      <w:pPr>
        <w:numPr>
          <w:ilvl w:val="1"/>
          <w:numId w:val="0"/>
        </w:numPr>
        <w:tabs>
          <w:tab w:val="num" w:pos="16"/>
        </w:tabs>
        <w:ind w:left="16" w:firstLine="283"/>
        <w:jc w:val="both"/>
        <w:rPr>
          <w:rFonts w:ascii="Times New Roman" w:eastAsia="Times New Roman" w:hAnsi="Times New Roman" w:cs="Verdana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Verdana"/>
          <w:sz w:val="24"/>
          <w:szCs w:val="24"/>
          <w:lang w:eastAsia="ru-RU"/>
        </w:rPr>
        <w:t>- внедрять и применять действующие стандарты Российской Федерации, а также межгосударственные и международные;</w:t>
      </w:r>
    </w:p>
    <w:p w:rsidR="002D404E" w:rsidRPr="002D404E" w:rsidRDefault="002D404E" w:rsidP="002D404E">
      <w:pPr>
        <w:numPr>
          <w:ilvl w:val="1"/>
          <w:numId w:val="0"/>
        </w:numPr>
        <w:tabs>
          <w:tab w:val="num" w:pos="16"/>
        </w:tabs>
        <w:ind w:left="16" w:firstLine="28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владеть</w:t>
      </w: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</w:p>
    <w:p w:rsidR="002D404E" w:rsidRPr="002D404E" w:rsidRDefault="002D404E" w:rsidP="002D404E">
      <w:pPr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-  навыками оценки эффективности результатов деятельности в различных сферах жизнедеятельности;</w:t>
      </w:r>
    </w:p>
    <w:p w:rsidR="002D404E" w:rsidRPr="002D404E" w:rsidRDefault="002D404E" w:rsidP="002D404E">
      <w:pPr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-  информацией актуализированных нормативных документов;</w:t>
      </w:r>
    </w:p>
    <w:p w:rsidR="002D404E" w:rsidRPr="002D404E" w:rsidRDefault="002D404E" w:rsidP="002D404E">
      <w:pPr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- навыками конструирования типовых деталей и их соединений; - навыками работы на сложном контрольно-измерительном и испытательном оборудовании;</w:t>
      </w:r>
    </w:p>
    <w:p w:rsidR="002D404E" w:rsidRPr="002D404E" w:rsidRDefault="002D404E" w:rsidP="002D404E">
      <w:pPr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- потребностью в постоянном продолжении образования</w:t>
      </w:r>
      <w:r w:rsidRPr="002D404E"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  <w:t>;</w:t>
      </w:r>
    </w:p>
    <w:p w:rsidR="002D404E" w:rsidRPr="002D404E" w:rsidRDefault="002D404E" w:rsidP="002D404E">
      <w:pPr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  <w:t>-  навыками оценки соответствия требований уровню развития науки, техники и технологии в стандартах и других нормативных документах;</w:t>
      </w:r>
    </w:p>
    <w:p w:rsidR="002D404E" w:rsidRPr="002D404E" w:rsidRDefault="002D404E" w:rsidP="002D404E">
      <w:pPr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иметь навык</w:t>
      </w: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</w:p>
    <w:p w:rsidR="002D404E" w:rsidRPr="002D404E" w:rsidRDefault="002D404E" w:rsidP="002D404E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- обучения и самообучения; работы с информацией из различных источников для решения профессиональных задач;</w:t>
      </w:r>
    </w:p>
    <w:p w:rsidR="002D404E" w:rsidRPr="002D404E" w:rsidRDefault="002D404E" w:rsidP="002D404E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- </w:t>
      </w:r>
      <w:r w:rsidRPr="002D404E"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  <w:t>осуществлять контроль за соблюдением установленных требований, действующих норм, правил и стандартов;</w:t>
      </w:r>
    </w:p>
    <w:p w:rsidR="002D404E" w:rsidRPr="002D404E" w:rsidRDefault="002D404E" w:rsidP="002D404E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  <w:tab/>
        <w:t>- проектирования продукции и методы расчетов на прочность, жесткость, устойчивость и долговечность ее элементов;</w:t>
      </w:r>
    </w:p>
    <w:p w:rsidR="002D404E" w:rsidRPr="002D404E" w:rsidRDefault="002D404E" w:rsidP="002D404E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  <w:tab/>
      </w:r>
      <w:r w:rsidRPr="002D404E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быть способным</w:t>
      </w: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</w:p>
    <w:p w:rsidR="002D404E" w:rsidRPr="002D404E" w:rsidRDefault="002D404E" w:rsidP="002D404E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Pr="002D404E"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  <w:t>выявлять резервы, определять причины существующих недостатков и неисправностей технологического оборудования, брака, принимать меры по их устранению и повышению эффективности использования контрольно-измерительной аппаратуры;</w:t>
      </w:r>
    </w:p>
    <w:p w:rsidR="002D404E" w:rsidRPr="002D404E" w:rsidRDefault="002D404E" w:rsidP="002D404E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  <w:t>- участвовать в проектировании комплекта документации, предназначенной для создания определенного объекта, его эксплуатации, ремонта и ликвидации;</w:t>
      </w:r>
    </w:p>
    <w:p w:rsidR="002D404E" w:rsidRPr="002D404E" w:rsidRDefault="002D404E" w:rsidP="002D404E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  <w:t>- конструировать типовые детали и их соединения;</w:t>
      </w:r>
    </w:p>
    <w:p w:rsidR="002D404E" w:rsidRPr="002D404E" w:rsidRDefault="002D404E" w:rsidP="002D404E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  <w:t>- определять номенклатуру измеряемых и контролируемых параметров продукции и технологических процессов;</w:t>
      </w:r>
    </w:p>
    <w:p w:rsidR="002D404E" w:rsidRPr="002D404E" w:rsidRDefault="002D404E" w:rsidP="002D404E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  <w:t>- разрабатывать предложения по предупреждению и устранению брака;</w:t>
      </w:r>
    </w:p>
    <w:p w:rsidR="002D404E" w:rsidRPr="002D404E" w:rsidRDefault="002D404E" w:rsidP="002D404E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D404E" w:rsidRPr="002D404E" w:rsidRDefault="002D404E" w:rsidP="002D404E">
      <w:pPr>
        <w:pageBreakBefore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 xml:space="preserve">2. </w:t>
      </w:r>
      <w:r w:rsidRPr="002D404E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>Место дисциплины в структуре образовательной программы</w:t>
      </w:r>
    </w:p>
    <w:p w:rsidR="002D404E" w:rsidRPr="002D404E" w:rsidRDefault="002D404E" w:rsidP="002D404E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D404E" w:rsidRPr="002D404E" w:rsidRDefault="002D404E" w:rsidP="002D404E">
      <w:pPr>
        <w:tabs>
          <w:tab w:val="left" w:leader="underscore" w:pos="10206"/>
        </w:tabs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2.1. Перечень дисциплин, освоение которых студентами необходимо для изучения данной дисциплины</w:t>
      </w:r>
    </w:p>
    <w:p w:rsidR="002D404E" w:rsidRPr="002D404E" w:rsidRDefault="002D404E" w:rsidP="002D404E">
      <w:pPr>
        <w:numPr>
          <w:ilvl w:val="0"/>
          <w:numId w:val="2"/>
        </w:numPr>
        <w:tabs>
          <w:tab w:val="left" w:pos="993"/>
          <w:tab w:val="left" w:leader="underscore" w:pos="10206"/>
        </w:tabs>
        <w:ind w:hanging="36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Математика;</w:t>
      </w:r>
    </w:p>
    <w:p w:rsidR="002D404E" w:rsidRPr="002D404E" w:rsidRDefault="002D404E" w:rsidP="002D404E">
      <w:pPr>
        <w:numPr>
          <w:ilvl w:val="0"/>
          <w:numId w:val="2"/>
        </w:numPr>
        <w:tabs>
          <w:tab w:val="left" w:pos="993"/>
          <w:tab w:val="left" w:leader="underscore" w:pos="10206"/>
        </w:tabs>
        <w:ind w:hanging="36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Физика;</w:t>
      </w:r>
    </w:p>
    <w:p w:rsidR="002D404E" w:rsidRPr="002D404E" w:rsidRDefault="002D404E" w:rsidP="002D404E">
      <w:pPr>
        <w:numPr>
          <w:ilvl w:val="0"/>
          <w:numId w:val="2"/>
        </w:numPr>
        <w:tabs>
          <w:tab w:val="left" w:pos="993"/>
          <w:tab w:val="left" w:leader="underscore" w:pos="10206"/>
        </w:tabs>
        <w:ind w:hanging="36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Экономика;</w:t>
      </w:r>
    </w:p>
    <w:p w:rsidR="002D404E" w:rsidRPr="002D404E" w:rsidRDefault="002D404E" w:rsidP="002D404E">
      <w:pPr>
        <w:numPr>
          <w:ilvl w:val="0"/>
          <w:numId w:val="2"/>
        </w:numPr>
        <w:tabs>
          <w:tab w:val="left" w:pos="993"/>
          <w:tab w:val="left" w:leader="underscore" w:pos="10206"/>
        </w:tabs>
        <w:ind w:hanging="36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Информационные технологии в профессиональной сфере;</w:t>
      </w:r>
    </w:p>
    <w:p w:rsidR="002D404E" w:rsidRPr="002D404E" w:rsidRDefault="002D404E" w:rsidP="002D404E">
      <w:pPr>
        <w:numPr>
          <w:ilvl w:val="0"/>
          <w:numId w:val="2"/>
        </w:numPr>
        <w:tabs>
          <w:tab w:val="left" w:pos="993"/>
          <w:tab w:val="num" w:pos="1843"/>
          <w:tab w:val="left" w:leader="underscore" w:pos="10206"/>
        </w:tabs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Основы технического регулирования;</w:t>
      </w:r>
    </w:p>
    <w:p w:rsidR="002D404E" w:rsidRPr="002D404E" w:rsidRDefault="002D404E" w:rsidP="002D404E">
      <w:pPr>
        <w:numPr>
          <w:ilvl w:val="0"/>
          <w:numId w:val="2"/>
        </w:numPr>
        <w:tabs>
          <w:tab w:val="left" w:pos="993"/>
          <w:tab w:val="num" w:pos="1843"/>
          <w:tab w:val="left" w:leader="underscore" w:pos="10206"/>
        </w:tabs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Введение в специальность;</w:t>
      </w:r>
    </w:p>
    <w:p w:rsidR="002D404E" w:rsidRPr="002D404E" w:rsidRDefault="002D404E" w:rsidP="002D404E">
      <w:pPr>
        <w:tabs>
          <w:tab w:val="left" w:pos="993"/>
          <w:tab w:val="left" w:leader="underscore" w:pos="10206"/>
        </w:tabs>
        <w:ind w:left="107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D404E" w:rsidRPr="002D404E" w:rsidRDefault="002D404E" w:rsidP="002D404E">
      <w:pPr>
        <w:tabs>
          <w:tab w:val="left" w:leader="underscore" w:pos="10206"/>
        </w:tabs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2.2. Перечень дисциплин, изучение которых базируется на материале данной дисциплины</w:t>
      </w:r>
    </w:p>
    <w:p w:rsidR="002D404E" w:rsidRPr="002D404E" w:rsidRDefault="002D404E" w:rsidP="002D404E">
      <w:pPr>
        <w:numPr>
          <w:ilvl w:val="0"/>
          <w:numId w:val="3"/>
        </w:numPr>
        <w:tabs>
          <w:tab w:val="left" w:pos="993"/>
        </w:tabs>
        <w:ind w:hanging="73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Методы и средства измерений и контроля;</w:t>
      </w:r>
    </w:p>
    <w:p w:rsidR="002D404E" w:rsidRPr="002D404E" w:rsidRDefault="002D404E" w:rsidP="002D404E">
      <w:pPr>
        <w:numPr>
          <w:ilvl w:val="0"/>
          <w:numId w:val="3"/>
        </w:numPr>
        <w:tabs>
          <w:tab w:val="left" w:pos="993"/>
        </w:tabs>
        <w:ind w:hanging="73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Экономика метрологического обеспечения;</w:t>
      </w:r>
    </w:p>
    <w:p w:rsidR="002D404E" w:rsidRPr="002D404E" w:rsidRDefault="002D404E" w:rsidP="002D404E">
      <w:pPr>
        <w:numPr>
          <w:ilvl w:val="0"/>
          <w:numId w:val="3"/>
        </w:numPr>
        <w:tabs>
          <w:tab w:val="left" w:pos="993"/>
        </w:tabs>
        <w:ind w:hanging="73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Физические основы учета нефти и газа при технологических операциях;</w:t>
      </w:r>
    </w:p>
    <w:p w:rsidR="002D404E" w:rsidRPr="002D404E" w:rsidRDefault="002D404E" w:rsidP="002D404E">
      <w:pPr>
        <w:numPr>
          <w:ilvl w:val="0"/>
          <w:numId w:val="3"/>
        </w:numPr>
        <w:tabs>
          <w:tab w:val="left" w:pos="993"/>
        </w:tabs>
        <w:ind w:hanging="73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Автоматизация измерений, контроля и испытаний;</w:t>
      </w:r>
    </w:p>
    <w:p w:rsidR="002D404E" w:rsidRPr="002D404E" w:rsidRDefault="002D404E" w:rsidP="002D404E">
      <w:pPr>
        <w:numPr>
          <w:ilvl w:val="0"/>
          <w:numId w:val="3"/>
        </w:numPr>
        <w:tabs>
          <w:tab w:val="left" w:pos="993"/>
        </w:tabs>
        <w:ind w:hanging="73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Информационно-измерительные системы;</w:t>
      </w:r>
    </w:p>
    <w:p w:rsidR="002D404E" w:rsidRPr="002D404E" w:rsidRDefault="002D404E" w:rsidP="002D404E">
      <w:pPr>
        <w:numPr>
          <w:ilvl w:val="0"/>
          <w:numId w:val="3"/>
        </w:numPr>
        <w:tabs>
          <w:tab w:val="left" w:pos="993"/>
        </w:tabs>
        <w:ind w:hanging="73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Взаимозаменяемость и нормирование точности;</w:t>
      </w:r>
    </w:p>
    <w:p w:rsidR="002D404E" w:rsidRPr="002D404E" w:rsidRDefault="002D404E" w:rsidP="002D404E">
      <w:pPr>
        <w:numPr>
          <w:ilvl w:val="0"/>
          <w:numId w:val="3"/>
        </w:numPr>
        <w:tabs>
          <w:tab w:val="left" w:pos="993"/>
        </w:tabs>
        <w:ind w:hanging="73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Организация и технология испытаний;</w:t>
      </w:r>
    </w:p>
    <w:p w:rsidR="002D404E" w:rsidRPr="002D404E" w:rsidRDefault="002D404E" w:rsidP="002D404E">
      <w:pPr>
        <w:numPr>
          <w:ilvl w:val="0"/>
          <w:numId w:val="3"/>
        </w:numPr>
        <w:tabs>
          <w:tab w:val="left" w:pos="993"/>
        </w:tabs>
        <w:ind w:hanging="73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Управление качеством;</w:t>
      </w:r>
    </w:p>
    <w:p w:rsidR="002D404E" w:rsidRPr="002D404E" w:rsidRDefault="002D404E" w:rsidP="002D404E">
      <w:pPr>
        <w:numPr>
          <w:ilvl w:val="0"/>
          <w:numId w:val="3"/>
        </w:numPr>
        <w:tabs>
          <w:tab w:val="left" w:pos="993"/>
        </w:tabs>
        <w:ind w:hanging="73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Статистические методы контроля и подтверждения соответствия;</w:t>
      </w:r>
    </w:p>
    <w:p w:rsidR="002D404E" w:rsidRPr="002D404E" w:rsidRDefault="002D404E" w:rsidP="002D404E">
      <w:pPr>
        <w:numPr>
          <w:ilvl w:val="0"/>
          <w:numId w:val="3"/>
        </w:numPr>
        <w:tabs>
          <w:tab w:val="left" w:pos="993"/>
        </w:tabs>
        <w:ind w:hanging="73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Метрологическая экспертиза технической документации;</w:t>
      </w:r>
    </w:p>
    <w:p w:rsidR="002D404E" w:rsidRPr="002D404E" w:rsidRDefault="002D404E" w:rsidP="002D404E">
      <w:pPr>
        <w:numPr>
          <w:ilvl w:val="0"/>
          <w:numId w:val="3"/>
        </w:numPr>
        <w:tabs>
          <w:tab w:val="left" w:pos="993"/>
        </w:tabs>
        <w:ind w:hanging="73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Метрологическое обеспечение;</w:t>
      </w:r>
    </w:p>
    <w:p w:rsidR="002D404E" w:rsidRPr="002D404E" w:rsidRDefault="002D404E" w:rsidP="002D404E">
      <w:pPr>
        <w:numPr>
          <w:ilvl w:val="0"/>
          <w:numId w:val="3"/>
        </w:numPr>
        <w:tabs>
          <w:tab w:val="left" w:pos="993"/>
        </w:tabs>
        <w:ind w:hanging="73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Квалиметрия и подтверждение соответствия;</w:t>
      </w:r>
    </w:p>
    <w:p w:rsidR="002D404E" w:rsidRPr="002D404E" w:rsidRDefault="002D404E" w:rsidP="002D404E">
      <w:pPr>
        <w:numPr>
          <w:ilvl w:val="0"/>
          <w:numId w:val="3"/>
        </w:numPr>
        <w:tabs>
          <w:tab w:val="left" w:pos="993"/>
        </w:tabs>
        <w:ind w:hanging="73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Поверка средств измерений.</w:t>
      </w:r>
    </w:p>
    <w:p w:rsidR="002D404E" w:rsidRPr="002D404E" w:rsidRDefault="002D404E" w:rsidP="002D404E">
      <w:pPr>
        <w:tabs>
          <w:tab w:val="left" w:pos="993"/>
        </w:tabs>
        <w:ind w:left="1440" w:hanging="73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D404E" w:rsidRPr="002D404E" w:rsidRDefault="002D404E" w:rsidP="002D404E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 Структура и содержание дисциплины:</w:t>
      </w:r>
    </w:p>
    <w:p w:rsidR="002D404E" w:rsidRPr="002D404E" w:rsidRDefault="002D404E" w:rsidP="002D404E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</w:p>
    <w:p w:rsidR="002D404E" w:rsidRPr="002D404E" w:rsidRDefault="002D404E" w:rsidP="002D404E">
      <w:pPr>
        <w:tabs>
          <w:tab w:val="left" w:pos="4395"/>
        </w:tabs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Общая трудоемкость дисциплины:</w:t>
      </w: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зачетные единицы – </w:t>
      </w:r>
      <w:r w:rsidR="00415C97">
        <w:rPr>
          <w:rFonts w:ascii="Times New Roman" w:eastAsia="Times New Roman" w:hAnsi="Times New Roman" w:cs="Times New Roman"/>
          <w:sz w:val="24"/>
          <w:szCs w:val="24"/>
          <w:lang w:eastAsia="ru-RU"/>
        </w:rPr>
        <w:t>5</w:t>
      </w: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</w:p>
    <w:p w:rsidR="002D404E" w:rsidRPr="002D404E" w:rsidRDefault="002D404E" w:rsidP="002D404E">
      <w:pPr>
        <w:tabs>
          <w:tab w:val="left" w:pos="4395"/>
        </w:tabs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часы – </w:t>
      </w:r>
      <w:r w:rsidR="00415C97">
        <w:rPr>
          <w:rFonts w:ascii="Times New Roman" w:eastAsia="Times New Roman" w:hAnsi="Times New Roman" w:cs="Times New Roman"/>
          <w:sz w:val="24"/>
          <w:szCs w:val="24"/>
          <w:lang w:eastAsia="ru-RU"/>
        </w:rPr>
        <w:t>180</w:t>
      </w: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2D404E" w:rsidRPr="002D404E" w:rsidRDefault="002D404E" w:rsidP="002D404E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Общее содержание дисциплины по разделам (при необходимости):</w:t>
      </w:r>
    </w:p>
    <w:p w:rsidR="002D404E" w:rsidRPr="002D404E" w:rsidRDefault="002D404E" w:rsidP="002D404E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D404E" w:rsidRPr="002D404E" w:rsidRDefault="002D404E" w:rsidP="002D404E">
      <w:pP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3.1. Объем дисциплины и виды учебной работы</w:t>
      </w:r>
    </w:p>
    <w:p w:rsidR="002D404E" w:rsidRPr="002D404E" w:rsidRDefault="002D404E" w:rsidP="002D404E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966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19"/>
        <w:gridCol w:w="882"/>
        <w:gridCol w:w="882"/>
        <w:gridCol w:w="606"/>
        <w:gridCol w:w="606"/>
        <w:gridCol w:w="606"/>
        <w:gridCol w:w="606"/>
        <w:gridCol w:w="606"/>
        <w:gridCol w:w="799"/>
        <w:gridCol w:w="799"/>
        <w:gridCol w:w="1212"/>
        <w:gridCol w:w="523"/>
        <w:gridCol w:w="523"/>
      </w:tblGrid>
      <w:tr w:rsidR="002D404E" w:rsidRPr="002D404E" w:rsidTr="00415C97">
        <w:trPr>
          <w:trHeight w:val="630"/>
          <w:tblHeader/>
          <w:jc w:val="center"/>
        </w:trPr>
        <w:tc>
          <w:tcPr>
            <w:tcW w:w="1019" w:type="dxa"/>
            <w:vMerge w:val="restart"/>
            <w:shd w:val="clear" w:color="auto" w:fill="auto"/>
            <w:textDirection w:val="btLr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Семестр</w:t>
            </w:r>
          </w:p>
        </w:tc>
        <w:tc>
          <w:tcPr>
            <w:tcW w:w="882" w:type="dxa"/>
            <w:vMerge w:val="restart"/>
            <w:shd w:val="clear" w:color="auto" w:fill="auto"/>
            <w:textDirection w:val="btLr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Всего часов</w:t>
            </w:r>
          </w:p>
        </w:tc>
        <w:tc>
          <w:tcPr>
            <w:tcW w:w="882" w:type="dxa"/>
            <w:vMerge w:val="restart"/>
            <w:textDirection w:val="btLr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Итого контактные часы</w:t>
            </w:r>
          </w:p>
        </w:tc>
        <w:tc>
          <w:tcPr>
            <w:tcW w:w="3030" w:type="dxa"/>
            <w:gridSpan w:val="5"/>
            <w:shd w:val="clear" w:color="auto" w:fill="auto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</w:t>
            </w:r>
          </w:p>
        </w:tc>
        <w:tc>
          <w:tcPr>
            <w:tcW w:w="799" w:type="dxa"/>
            <w:vMerge w:val="restart"/>
            <w:shd w:val="clear" w:color="auto" w:fill="auto"/>
            <w:textDirection w:val="btLr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СРС</w:t>
            </w:r>
          </w:p>
        </w:tc>
        <w:tc>
          <w:tcPr>
            <w:tcW w:w="799" w:type="dxa"/>
            <w:vMerge w:val="restart"/>
            <w:shd w:val="clear" w:color="auto" w:fill="auto"/>
            <w:textDirection w:val="btLr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Контроль</w:t>
            </w:r>
          </w:p>
        </w:tc>
        <w:tc>
          <w:tcPr>
            <w:tcW w:w="1212" w:type="dxa"/>
            <w:vMerge w:val="restart"/>
            <w:shd w:val="clear" w:color="auto" w:fill="auto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КП, КР, РГР, контр. раб, реферат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Экзамен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Зачет</w:t>
            </w:r>
          </w:p>
        </w:tc>
      </w:tr>
      <w:tr w:rsidR="002D404E" w:rsidRPr="002D404E" w:rsidTr="00415C97">
        <w:trPr>
          <w:trHeight w:val="767"/>
          <w:tblHeader/>
          <w:jc w:val="center"/>
        </w:trPr>
        <w:tc>
          <w:tcPr>
            <w:tcW w:w="1019" w:type="dxa"/>
            <w:vMerge/>
            <w:shd w:val="clear" w:color="auto" w:fill="auto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82" w:type="dxa"/>
            <w:vMerge/>
            <w:shd w:val="clear" w:color="auto" w:fill="auto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82" w:type="dxa"/>
            <w:vMerge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06" w:type="dxa"/>
            <w:shd w:val="clear" w:color="auto" w:fill="auto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Лаб</w:t>
            </w:r>
            <w:proofErr w:type="spellEnd"/>
          </w:p>
        </w:tc>
        <w:tc>
          <w:tcPr>
            <w:tcW w:w="606" w:type="dxa"/>
            <w:shd w:val="clear" w:color="auto" w:fill="auto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</w:t>
            </w:r>
            <w:proofErr w:type="spellEnd"/>
          </w:p>
        </w:tc>
        <w:tc>
          <w:tcPr>
            <w:tcW w:w="606" w:type="dxa"/>
            <w:shd w:val="clear" w:color="auto" w:fill="auto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</w:t>
            </w:r>
          </w:p>
        </w:tc>
        <w:tc>
          <w:tcPr>
            <w:tcW w:w="606" w:type="dxa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АК</w:t>
            </w:r>
          </w:p>
        </w:tc>
        <w:tc>
          <w:tcPr>
            <w:tcW w:w="799" w:type="dxa"/>
            <w:vMerge/>
            <w:shd w:val="clear" w:color="auto" w:fill="auto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99" w:type="dxa"/>
            <w:vMerge/>
            <w:shd w:val="clear" w:color="auto" w:fill="auto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12" w:type="dxa"/>
            <w:vMerge/>
            <w:shd w:val="clear" w:color="auto" w:fill="auto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23" w:type="dxa"/>
            <w:vMerge/>
            <w:shd w:val="clear" w:color="auto" w:fill="auto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23" w:type="dxa"/>
            <w:vMerge/>
            <w:shd w:val="clear" w:color="auto" w:fill="auto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2D404E" w:rsidRPr="002D404E" w:rsidTr="00415C97">
        <w:trPr>
          <w:jc w:val="center"/>
        </w:trPr>
        <w:tc>
          <w:tcPr>
            <w:tcW w:w="1019" w:type="dxa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  <w:r w:rsidR="002315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/6</w:t>
            </w:r>
          </w:p>
        </w:tc>
        <w:tc>
          <w:tcPr>
            <w:tcW w:w="882" w:type="dxa"/>
          </w:tcPr>
          <w:p w:rsidR="002D404E" w:rsidRDefault="00415C97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180</w:t>
            </w:r>
            <w:r w:rsidR="002315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</w:t>
            </w:r>
          </w:p>
          <w:p w:rsidR="002315EC" w:rsidRPr="002D404E" w:rsidRDefault="002315EC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180</w:t>
            </w:r>
          </w:p>
        </w:tc>
        <w:tc>
          <w:tcPr>
            <w:tcW w:w="882" w:type="dxa"/>
          </w:tcPr>
          <w:p w:rsidR="002D404E" w:rsidRDefault="002315EC" w:rsidP="00C45604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92</w:t>
            </w:r>
            <w:r w:rsidR="002D404E"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,2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</w:t>
            </w:r>
          </w:p>
          <w:p w:rsidR="002315EC" w:rsidRPr="002D404E" w:rsidRDefault="002315EC" w:rsidP="00C45604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20,2</w:t>
            </w:r>
          </w:p>
        </w:tc>
        <w:tc>
          <w:tcPr>
            <w:tcW w:w="606" w:type="dxa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</w:t>
            </w:r>
            <w:r w:rsidR="002315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/6</w:t>
            </w:r>
          </w:p>
        </w:tc>
        <w:tc>
          <w:tcPr>
            <w:tcW w:w="606" w:type="dxa"/>
          </w:tcPr>
          <w:p w:rsidR="002D404E" w:rsidRDefault="002D404E" w:rsidP="002315EC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="002315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4/</w:t>
            </w:r>
          </w:p>
          <w:p w:rsidR="002315EC" w:rsidRPr="002D404E" w:rsidRDefault="002315EC" w:rsidP="002315EC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606" w:type="dxa"/>
          </w:tcPr>
          <w:p w:rsidR="002D404E" w:rsidRPr="002D404E" w:rsidRDefault="002D404E" w:rsidP="002315EC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="002315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4/4</w:t>
            </w:r>
          </w:p>
        </w:tc>
        <w:tc>
          <w:tcPr>
            <w:tcW w:w="606" w:type="dxa"/>
          </w:tcPr>
          <w:p w:rsidR="002D404E" w:rsidRPr="002D404E" w:rsidRDefault="002315EC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4/4</w:t>
            </w:r>
          </w:p>
        </w:tc>
        <w:tc>
          <w:tcPr>
            <w:tcW w:w="606" w:type="dxa"/>
          </w:tcPr>
          <w:p w:rsid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2,2</w:t>
            </w:r>
            <w:r w:rsidR="002315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</w:t>
            </w:r>
          </w:p>
          <w:p w:rsidR="002315EC" w:rsidRPr="002D404E" w:rsidRDefault="002315EC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2,2</w:t>
            </w:r>
          </w:p>
        </w:tc>
        <w:tc>
          <w:tcPr>
            <w:tcW w:w="799" w:type="dxa"/>
          </w:tcPr>
          <w:p w:rsidR="002D404E" w:rsidRDefault="002315EC" w:rsidP="00C45604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</w:t>
            </w:r>
            <w:r w:rsidR="002D404E"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,8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</w:t>
            </w:r>
          </w:p>
          <w:p w:rsidR="002315EC" w:rsidRPr="002D404E" w:rsidRDefault="002315EC" w:rsidP="00C45604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159,8</w:t>
            </w:r>
          </w:p>
        </w:tc>
        <w:tc>
          <w:tcPr>
            <w:tcW w:w="799" w:type="dxa"/>
          </w:tcPr>
          <w:p w:rsidR="002D404E" w:rsidRPr="002D404E" w:rsidRDefault="002315EC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1212" w:type="dxa"/>
          </w:tcPr>
          <w:p w:rsidR="002D404E" w:rsidRPr="002D404E" w:rsidRDefault="002D404E" w:rsidP="002315EC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</w:t>
            </w:r>
            <w:r w:rsidR="002315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</w:t>
            </w:r>
          </w:p>
        </w:tc>
        <w:tc>
          <w:tcPr>
            <w:tcW w:w="523" w:type="dxa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523" w:type="dxa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415C97" w:rsidRPr="002D404E" w:rsidTr="00415C97">
        <w:trPr>
          <w:jc w:val="center"/>
        </w:trPr>
        <w:tc>
          <w:tcPr>
            <w:tcW w:w="1019" w:type="dxa"/>
          </w:tcPr>
          <w:p w:rsidR="00415C97" w:rsidRPr="002D404E" w:rsidRDefault="00415C97" w:rsidP="00415C9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ИТОГО</w:t>
            </w:r>
          </w:p>
        </w:tc>
        <w:tc>
          <w:tcPr>
            <w:tcW w:w="882" w:type="dxa"/>
          </w:tcPr>
          <w:p w:rsidR="00415C97" w:rsidRPr="00415C97" w:rsidRDefault="00415C97" w:rsidP="00415C97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415C97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180</w:t>
            </w:r>
          </w:p>
        </w:tc>
        <w:tc>
          <w:tcPr>
            <w:tcW w:w="882" w:type="dxa"/>
          </w:tcPr>
          <w:p w:rsidR="00415C97" w:rsidRPr="00415C97" w:rsidRDefault="00415C97" w:rsidP="00415C97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415C97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101,2</w:t>
            </w:r>
          </w:p>
        </w:tc>
        <w:tc>
          <w:tcPr>
            <w:tcW w:w="606" w:type="dxa"/>
          </w:tcPr>
          <w:p w:rsidR="00415C97" w:rsidRPr="00415C97" w:rsidRDefault="00415C97" w:rsidP="00415C97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415C97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18</w:t>
            </w:r>
            <w:r w:rsidR="002315EC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/6</w:t>
            </w:r>
          </w:p>
        </w:tc>
        <w:tc>
          <w:tcPr>
            <w:tcW w:w="606" w:type="dxa"/>
          </w:tcPr>
          <w:p w:rsidR="00415C97" w:rsidRPr="00415C97" w:rsidRDefault="00415C97" w:rsidP="002315EC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415C97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3</w:t>
            </w:r>
            <w:r w:rsidR="002315EC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4/4</w:t>
            </w:r>
          </w:p>
        </w:tc>
        <w:tc>
          <w:tcPr>
            <w:tcW w:w="606" w:type="dxa"/>
          </w:tcPr>
          <w:p w:rsidR="00415C97" w:rsidRPr="00415C97" w:rsidRDefault="00415C97" w:rsidP="002315EC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415C97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3</w:t>
            </w:r>
            <w:r w:rsidR="002315EC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4/4</w:t>
            </w:r>
          </w:p>
        </w:tc>
        <w:tc>
          <w:tcPr>
            <w:tcW w:w="606" w:type="dxa"/>
          </w:tcPr>
          <w:p w:rsidR="00415C97" w:rsidRPr="00415C97" w:rsidRDefault="002315EC" w:rsidP="00415C97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4/4</w:t>
            </w:r>
          </w:p>
        </w:tc>
        <w:tc>
          <w:tcPr>
            <w:tcW w:w="606" w:type="dxa"/>
          </w:tcPr>
          <w:p w:rsidR="00415C97" w:rsidRDefault="00415C97" w:rsidP="00415C97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415C97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2,2</w:t>
            </w:r>
            <w:r w:rsidR="002315EC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/</w:t>
            </w:r>
          </w:p>
          <w:p w:rsidR="002315EC" w:rsidRPr="00415C97" w:rsidRDefault="002315EC" w:rsidP="00415C97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2,2</w:t>
            </w:r>
          </w:p>
        </w:tc>
        <w:tc>
          <w:tcPr>
            <w:tcW w:w="799" w:type="dxa"/>
          </w:tcPr>
          <w:p w:rsidR="00415C97" w:rsidRDefault="002315EC" w:rsidP="00415C97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60</w:t>
            </w:r>
            <w:r w:rsidR="00415C97" w:rsidRPr="00415C97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,8</w:t>
            </w: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/</w:t>
            </w:r>
          </w:p>
          <w:p w:rsidR="002315EC" w:rsidRPr="00415C97" w:rsidRDefault="002315EC" w:rsidP="00415C97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159,8</w:t>
            </w:r>
          </w:p>
        </w:tc>
        <w:tc>
          <w:tcPr>
            <w:tcW w:w="799" w:type="dxa"/>
          </w:tcPr>
          <w:p w:rsidR="00415C97" w:rsidRPr="00415C97" w:rsidRDefault="002315EC" w:rsidP="00415C97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1212" w:type="dxa"/>
          </w:tcPr>
          <w:p w:rsidR="00415C97" w:rsidRPr="002D404E" w:rsidRDefault="00415C97" w:rsidP="002315EC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К</w:t>
            </w:r>
            <w:r w:rsidR="002315EC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Р</w:t>
            </w:r>
          </w:p>
        </w:tc>
        <w:tc>
          <w:tcPr>
            <w:tcW w:w="523" w:type="dxa"/>
          </w:tcPr>
          <w:p w:rsidR="00415C97" w:rsidRPr="002D404E" w:rsidRDefault="00415C97" w:rsidP="00415C97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523" w:type="dxa"/>
          </w:tcPr>
          <w:p w:rsidR="00415C97" w:rsidRPr="002D404E" w:rsidRDefault="00415C97" w:rsidP="00415C97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</w:tr>
    </w:tbl>
    <w:p w:rsidR="002D404E" w:rsidRPr="002D404E" w:rsidRDefault="002D404E" w:rsidP="002D404E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D404E" w:rsidRPr="002D404E" w:rsidRDefault="002D404E" w:rsidP="002D404E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D404E" w:rsidRPr="002D404E" w:rsidRDefault="002D404E" w:rsidP="002D404E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2D404E" w:rsidRPr="002D404E" w:rsidSect="00415C97">
          <w:footerReference w:type="even" r:id="rId9"/>
          <w:footerReference w:type="default" r:id="rId10"/>
          <w:footerReference w:type="first" r:id="rId11"/>
          <w:type w:val="continuous"/>
          <w:pgSz w:w="11906" w:h="16838" w:code="9"/>
          <w:pgMar w:top="1134" w:right="851" w:bottom="1134" w:left="1701" w:header="567" w:footer="510" w:gutter="0"/>
          <w:cols w:space="708"/>
          <w:titlePg/>
          <w:docGrid w:linePitch="360"/>
        </w:sectPr>
      </w:pPr>
    </w:p>
    <w:p w:rsidR="002D404E" w:rsidRPr="002D404E" w:rsidRDefault="002D404E" w:rsidP="002D404E">
      <w:pPr>
        <w:widowControl w:val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3.1.1</w:t>
      </w:r>
      <w:r w:rsidRPr="002D404E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.</w:t>
      </w:r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Объем часов и зачетных единиц по дисциплине </w:t>
      </w:r>
    </w:p>
    <w:p w:rsidR="002D404E" w:rsidRPr="002D404E" w:rsidRDefault="002D404E" w:rsidP="002D404E">
      <w:pPr>
        <w:widowControl w:val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W w:w="1538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390"/>
        <w:gridCol w:w="1417"/>
        <w:gridCol w:w="1843"/>
        <w:gridCol w:w="1701"/>
        <w:gridCol w:w="1559"/>
        <w:gridCol w:w="1559"/>
        <w:gridCol w:w="1560"/>
        <w:gridCol w:w="1351"/>
      </w:tblGrid>
      <w:tr w:rsidR="002D404E" w:rsidRPr="002D404E" w:rsidTr="00415C97">
        <w:trPr>
          <w:tblHeader/>
          <w:jc w:val="center"/>
        </w:trPr>
        <w:tc>
          <w:tcPr>
            <w:tcW w:w="4390" w:type="dxa"/>
            <w:vMerge w:val="restart"/>
            <w:vAlign w:val="center"/>
          </w:tcPr>
          <w:p w:rsidR="002D404E" w:rsidRPr="002D404E" w:rsidRDefault="002D404E" w:rsidP="002D404E">
            <w:pPr>
              <w:widowControl w:val="0"/>
              <w:jc w:val="center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Cs/>
                <w:lang w:eastAsia="ru-RU"/>
              </w:rPr>
              <w:t>Наименование раздела (модуля)</w:t>
            </w:r>
          </w:p>
          <w:p w:rsidR="002D404E" w:rsidRPr="002D404E" w:rsidRDefault="002D404E" w:rsidP="002D404E">
            <w:pPr>
              <w:widowControl w:val="0"/>
              <w:jc w:val="center"/>
              <w:rPr>
                <w:rFonts w:ascii="Times New Roman" w:eastAsia="Arial Unicode MS" w:hAnsi="Times New Roman" w:cs="Times New Roman"/>
                <w:bCs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Cs/>
                <w:lang w:eastAsia="ru-RU"/>
              </w:rPr>
              <w:t>Наименование темы дисциплины</w:t>
            </w:r>
          </w:p>
        </w:tc>
        <w:tc>
          <w:tcPr>
            <w:tcW w:w="1417" w:type="dxa"/>
            <w:vMerge w:val="restart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lang w:eastAsia="ru-RU"/>
              </w:rPr>
              <w:t>Всего часов</w:t>
            </w:r>
          </w:p>
        </w:tc>
        <w:tc>
          <w:tcPr>
            <w:tcW w:w="1843" w:type="dxa"/>
            <w:vMerge w:val="restart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lang w:eastAsia="ru-RU"/>
              </w:rPr>
              <w:t>Формируемые компетенции</w:t>
            </w:r>
          </w:p>
        </w:tc>
        <w:tc>
          <w:tcPr>
            <w:tcW w:w="1701" w:type="dxa"/>
            <w:vMerge w:val="restart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Cs/>
                <w:lang w:eastAsia="ru-RU"/>
              </w:rPr>
              <w:t>Аудиторные занятия</w:t>
            </w:r>
          </w:p>
        </w:tc>
        <w:tc>
          <w:tcPr>
            <w:tcW w:w="4678" w:type="dxa"/>
            <w:gridSpan w:val="3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lang w:eastAsia="ru-RU"/>
              </w:rPr>
              <w:t>в том числе</w:t>
            </w:r>
          </w:p>
        </w:tc>
        <w:tc>
          <w:tcPr>
            <w:tcW w:w="1351" w:type="dxa"/>
            <w:vMerge w:val="restart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lang w:eastAsia="ru-RU"/>
              </w:rPr>
              <w:t>СРС</w:t>
            </w:r>
          </w:p>
        </w:tc>
      </w:tr>
      <w:tr w:rsidR="002D404E" w:rsidRPr="002D404E" w:rsidTr="00415C97">
        <w:trPr>
          <w:trHeight w:val="64"/>
          <w:tblHeader/>
          <w:jc w:val="center"/>
        </w:trPr>
        <w:tc>
          <w:tcPr>
            <w:tcW w:w="4390" w:type="dxa"/>
            <w:vMerge/>
            <w:vAlign w:val="center"/>
          </w:tcPr>
          <w:p w:rsidR="002D404E" w:rsidRPr="002D404E" w:rsidRDefault="002D404E" w:rsidP="002D404E">
            <w:pPr>
              <w:widowControl w:val="0"/>
              <w:jc w:val="center"/>
              <w:rPr>
                <w:rFonts w:ascii="Times New Roman" w:eastAsia="Arial Unicode MS" w:hAnsi="Times New Roman" w:cs="Times New Roman"/>
                <w:bCs/>
                <w:lang w:eastAsia="ru-RU"/>
              </w:rPr>
            </w:pPr>
          </w:p>
        </w:tc>
        <w:tc>
          <w:tcPr>
            <w:tcW w:w="1417" w:type="dxa"/>
            <w:vMerge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701" w:type="dxa"/>
            <w:vMerge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559" w:type="dxa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lang w:eastAsia="ru-RU"/>
              </w:rPr>
              <w:t>лекции</w:t>
            </w:r>
          </w:p>
        </w:tc>
        <w:tc>
          <w:tcPr>
            <w:tcW w:w="1559" w:type="dxa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lang w:eastAsia="ru-RU"/>
              </w:rPr>
              <w:t>лабораторные</w:t>
            </w:r>
          </w:p>
        </w:tc>
        <w:tc>
          <w:tcPr>
            <w:tcW w:w="1560" w:type="dxa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lang w:eastAsia="ru-RU"/>
              </w:rPr>
              <w:t>практические</w:t>
            </w:r>
          </w:p>
        </w:tc>
        <w:tc>
          <w:tcPr>
            <w:tcW w:w="1351" w:type="dxa"/>
            <w:vMerge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2D404E" w:rsidRPr="002D404E" w:rsidTr="00415C97">
        <w:trPr>
          <w:trHeight w:val="297"/>
          <w:jc w:val="center"/>
        </w:trPr>
        <w:tc>
          <w:tcPr>
            <w:tcW w:w="15380" w:type="dxa"/>
            <w:gridSpan w:val="8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/>
                <w:lang w:eastAsia="ru-RU"/>
              </w:rPr>
              <w:t>6</w:t>
            </w:r>
            <w:r w:rsidR="002315EC">
              <w:rPr>
                <w:rFonts w:ascii="Times New Roman" w:eastAsia="Times New Roman" w:hAnsi="Times New Roman" w:cs="Times New Roman"/>
                <w:b/>
                <w:lang w:eastAsia="ru-RU"/>
              </w:rPr>
              <w:t>/6</w:t>
            </w:r>
            <w:r w:rsidRPr="002D404E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 семестр</w:t>
            </w:r>
          </w:p>
        </w:tc>
      </w:tr>
      <w:tr w:rsidR="002D404E" w:rsidRPr="002D404E" w:rsidTr="00415C97">
        <w:trPr>
          <w:jc w:val="center"/>
        </w:trPr>
        <w:tc>
          <w:tcPr>
            <w:tcW w:w="4390" w:type="dxa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2D404E">
              <w:rPr>
                <w:rFonts w:ascii="Times New Roman" w:eastAsia="Arial Unicode MS" w:hAnsi="Times New Roman" w:cs="Times New Roman"/>
                <w:bCs/>
                <w:lang w:eastAsia="ru-RU"/>
              </w:rPr>
              <w:t>Тема 1.1. Введение. Основные понятия и определения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2D404E" w:rsidRPr="002D404E" w:rsidRDefault="00BD6418" w:rsidP="002D404E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12/9,8</w:t>
            </w:r>
          </w:p>
        </w:tc>
        <w:tc>
          <w:tcPr>
            <w:tcW w:w="1843" w:type="dxa"/>
            <w:shd w:val="clear" w:color="auto" w:fill="auto"/>
          </w:tcPr>
          <w:p w:rsidR="002D404E" w:rsidRPr="002D404E" w:rsidRDefault="002315EC" w:rsidP="002D404E">
            <w:r>
              <w:rPr>
                <w:rFonts w:ascii="Times New Roman" w:eastAsia="Times New Roman" w:hAnsi="Times New Roman" w:cs="Times New Roman"/>
                <w:lang w:eastAsia="ru-RU"/>
              </w:rPr>
              <w:t>ПК-6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lang w:eastAsia="ru-RU"/>
              </w:rPr>
              <w:t>8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</w:tc>
        <w:tc>
          <w:tcPr>
            <w:tcW w:w="1351" w:type="dxa"/>
            <w:shd w:val="clear" w:color="auto" w:fill="auto"/>
            <w:vAlign w:val="center"/>
          </w:tcPr>
          <w:p w:rsidR="002D404E" w:rsidRPr="002D404E" w:rsidRDefault="00BD6418" w:rsidP="002D404E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4/9,8</w:t>
            </w:r>
          </w:p>
        </w:tc>
      </w:tr>
      <w:tr w:rsidR="002D404E" w:rsidRPr="002D404E" w:rsidTr="00415C97">
        <w:trPr>
          <w:jc w:val="center"/>
        </w:trPr>
        <w:tc>
          <w:tcPr>
            <w:tcW w:w="4390" w:type="dxa"/>
          </w:tcPr>
          <w:p w:rsidR="002D404E" w:rsidRPr="002D404E" w:rsidRDefault="002D404E" w:rsidP="002D404E">
            <w:pPr>
              <w:rPr>
                <w:rFonts w:ascii="Times New Roman" w:eastAsia="Arial Unicode MS" w:hAnsi="Times New Roman" w:cs="Times New Roman"/>
                <w:bCs/>
                <w:lang w:eastAsia="ru-RU"/>
              </w:rPr>
            </w:pPr>
            <w:r w:rsidRPr="002D404E">
              <w:rPr>
                <w:rFonts w:ascii="Times New Roman" w:eastAsia="Arial Unicode MS" w:hAnsi="Times New Roman" w:cs="Times New Roman"/>
                <w:bCs/>
                <w:lang w:eastAsia="ru-RU"/>
              </w:rPr>
              <w:t xml:space="preserve">Тема 1.2. Проектирование и его виды 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2D404E" w:rsidRPr="002D404E" w:rsidRDefault="00415C97" w:rsidP="002D404E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22</w:t>
            </w:r>
            <w:r w:rsidR="00BD6418">
              <w:rPr>
                <w:rFonts w:ascii="Times New Roman" w:eastAsia="Times New Roman" w:hAnsi="Times New Roman" w:cs="Times New Roman"/>
                <w:lang w:eastAsia="ru-RU"/>
              </w:rPr>
              <w:t>/28</w:t>
            </w:r>
          </w:p>
        </w:tc>
        <w:tc>
          <w:tcPr>
            <w:tcW w:w="1843" w:type="dxa"/>
            <w:shd w:val="clear" w:color="auto" w:fill="auto"/>
          </w:tcPr>
          <w:p w:rsidR="002D404E" w:rsidRPr="002D404E" w:rsidRDefault="002D404E" w:rsidP="002315EC">
            <w:pPr>
              <w:rPr>
                <w:rFonts w:ascii="Times New Roman" w:hAnsi="Times New Roman" w:cs="Times New Roman"/>
              </w:rPr>
            </w:pPr>
            <w:r w:rsidRPr="002D404E">
              <w:rPr>
                <w:rFonts w:ascii="Times New Roman" w:hAnsi="Times New Roman" w:cs="Times New Roman"/>
              </w:rPr>
              <w:t>ПК-</w:t>
            </w:r>
            <w:r w:rsidR="002315EC">
              <w:rPr>
                <w:rFonts w:ascii="Times New Roman" w:hAnsi="Times New Roman" w:cs="Times New Roman"/>
              </w:rPr>
              <w:t>2</w:t>
            </w:r>
            <w:r w:rsidRPr="002D404E">
              <w:rPr>
                <w:rFonts w:ascii="Times New Roman" w:hAnsi="Times New Roman" w:cs="Times New Roman"/>
              </w:rPr>
              <w:t>, ПК-</w:t>
            </w:r>
            <w:r w:rsidR="002315EC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lang w:eastAsia="ru-RU"/>
              </w:rPr>
              <w:t>16</w:t>
            </w:r>
            <w:r w:rsidR="00BD6418">
              <w:rPr>
                <w:rFonts w:ascii="Times New Roman" w:eastAsia="Times New Roman" w:hAnsi="Times New Roman" w:cs="Times New Roman"/>
                <w:lang w:eastAsia="ru-RU"/>
              </w:rPr>
              <w:t>/3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  <w:r w:rsidR="00BD6418">
              <w:rPr>
                <w:rFonts w:ascii="Times New Roman" w:eastAsia="Times New Roman" w:hAnsi="Times New Roman" w:cs="Times New Roman"/>
                <w:lang w:eastAsia="ru-RU"/>
              </w:rPr>
              <w:t>/1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2D404E" w:rsidRPr="002D404E" w:rsidRDefault="002D404E" w:rsidP="00BD6418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lang w:eastAsia="ru-RU"/>
              </w:rPr>
              <w:t>8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  <w:r w:rsidR="00BD6418">
              <w:rPr>
                <w:rFonts w:ascii="Times New Roman" w:eastAsia="Times New Roman" w:hAnsi="Times New Roman" w:cs="Times New Roman"/>
                <w:lang w:eastAsia="ru-RU"/>
              </w:rPr>
              <w:t>/2</w:t>
            </w:r>
          </w:p>
        </w:tc>
        <w:tc>
          <w:tcPr>
            <w:tcW w:w="1351" w:type="dxa"/>
            <w:shd w:val="clear" w:color="auto" w:fill="auto"/>
            <w:vAlign w:val="center"/>
          </w:tcPr>
          <w:p w:rsidR="002D404E" w:rsidRPr="002D404E" w:rsidRDefault="00BD6418" w:rsidP="00BD6418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6/25</w:t>
            </w:r>
          </w:p>
        </w:tc>
      </w:tr>
      <w:tr w:rsidR="002D404E" w:rsidRPr="002D404E" w:rsidTr="00415C97">
        <w:trPr>
          <w:jc w:val="center"/>
        </w:trPr>
        <w:tc>
          <w:tcPr>
            <w:tcW w:w="4390" w:type="dxa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2D404E">
              <w:rPr>
                <w:rFonts w:ascii="Times New Roman" w:eastAsia="Arial Unicode MS" w:hAnsi="Times New Roman" w:cs="Times New Roman"/>
                <w:bCs/>
                <w:lang w:eastAsia="ru-RU"/>
              </w:rPr>
              <w:t>Тема 1.3. Функциональное проектирование. Оптимальное проектирование. Системное проектирование.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2D404E" w:rsidRPr="002D404E" w:rsidRDefault="00BD6418" w:rsidP="002D404E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32/43</w:t>
            </w:r>
          </w:p>
        </w:tc>
        <w:tc>
          <w:tcPr>
            <w:tcW w:w="1843" w:type="dxa"/>
            <w:shd w:val="clear" w:color="auto" w:fill="auto"/>
          </w:tcPr>
          <w:p w:rsidR="002D404E" w:rsidRPr="002D404E" w:rsidRDefault="002D404E" w:rsidP="002315EC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lang w:eastAsia="ru-RU"/>
              </w:rPr>
              <w:t>ПК-</w:t>
            </w:r>
            <w:r w:rsidR="002315EC">
              <w:rPr>
                <w:rFonts w:ascii="Times New Roman" w:eastAsia="Times New Roman" w:hAnsi="Times New Roman" w:cs="Times New Roman"/>
                <w:lang w:eastAsia="ru-RU"/>
              </w:rPr>
              <w:t>2, ПК-6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2D404E" w:rsidRPr="002D404E" w:rsidRDefault="00BD6418" w:rsidP="002D404E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16/3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  <w:r w:rsidR="00BD6418">
              <w:rPr>
                <w:rFonts w:ascii="Times New Roman" w:eastAsia="Times New Roman" w:hAnsi="Times New Roman" w:cs="Times New Roman"/>
                <w:lang w:eastAsia="ru-RU"/>
              </w:rPr>
              <w:t>/1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2D404E" w:rsidRPr="002D404E" w:rsidRDefault="002D404E" w:rsidP="00BD6418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lang w:eastAsia="ru-RU"/>
              </w:rPr>
              <w:t>8</w:t>
            </w:r>
            <w:r w:rsidR="00BD6418">
              <w:rPr>
                <w:rFonts w:ascii="Times New Roman" w:eastAsia="Times New Roman" w:hAnsi="Times New Roman" w:cs="Times New Roman"/>
                <w:lang w:eastAsia="ru-RU"/>
              </w:rPr>
              <w:t>/2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2D404E" w:rsidRPr="002D404E" w:rsidRDefault="002315EC" w:rsidP="002D404E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</w:tc>
        <w:tc>
          <w:tcPr>
            <w:tcW w:w="1351" w:type="dxa"/>
            <w:shd w:val="clear" w:color="auto" w:fill="auto"/>
            <w:vAlign w:val="center"/>
          </w:tcPr>
          <w:p w:rsidR="002D404E" w:rsidRPr="002D404E" w:rsidRDefault="00BD6418" w:rsidP="002D404E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16/40</w:t>
            </w:r>
          </w:p>
        </w:tc>
      </w:tr>
      <w:tr w:rsidR="002315EC" w:rsidRPr="002D404E" w:rsidTr="00415C97">
        <w:trPr>
          <w:jc w:val="center"/>
        </w:trPr>
        <w:tc>
          <w:tcPr>
            <w:tcW w:w="4390" w:type="dxa"/>
          </w:tcPr>
          <w:p w:rsidR="002315EC" w:rsidRPr="002D404E" w:rsidRDefault="002315EC" w:rsidP="002315EC">
            <w:pPr>
              <w:rPr>
                <w:rFonts w:ascii="Times New Roman" w:eastAsia="Arial Unicode MS" w:hAnsi="Times New Roman" w:cs="Times New Roman"/>
                <w:bCs/>
                <w:lang w:eastAsia="ru-RU"/>
              </w:rPr>
            </w:pPr>
            <w:r w:rsidRPr="002D404E">
              <w:rPr>
                <w:rFonts w:ascii="Times New Roman" w:eastAsia="Arial Unicode MS" w:hAnsi="Times New Roman" w:cs="Times New Roman"/>
                <w:bCs/>
                <w:lang w:eastAsia="ru-RU"/>
              </w:rPr>
              <w:t>Тема 1.4. Структура проектирования.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2315EC" w:rsidRPr="002D404E" w:rsidRDefault="00BD6418" w:rsidP="002315EC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24/28</w:t>
            </w:r>
          </w:p>
        </w:tc>
        <w:tc>
          <w:tcPr>
            <w:tcW w:w="1843" w:type="dxa"/>
            <w:shd w:val="clear" w:color="auto" w:fill="auto"/>
          </w:tcPr>
          <w:p w:rsidR="002315EC" w:rsidRDefault="002315EC" w:rsidP="002315EC">
            <w:r w:rsidRPr="00196EB8">
              <w:rPr>
                <w:rFonts w:ascii="Times New Roman" w:eastAsia="Times New Roman" w:hAnsi="Times New Roman" w:cs="Times New Roman"/>
                <w:lang w:eastAsia="ru-RU"/>
              </w:rPr>
              <w:t>ПК-2, ПК-6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2315EC" w:rsidRPr="002D404E" w:rsidRDefault="00BD6418" w:rsidP="002315EC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16/3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2315EC" w:rsidRPr="002D404E" w:rsidRDefault="002315EC" w:rsidP="002315EC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  <w:r w:rsidR="00BD6418">
              <w:rPr>
                <w:rFonts w:ascii="Times New Roman" w:eastAsia="Times New Roman" w:hAnsi="Times New Roman" w:cs="Times New Roman"/>
                <w:lang w:eastAsia="ru-RU"/>
              </w:rPr>
              <w:t>/1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2315EC" w:rsidRPr="002D404E" w:rsidRDefault="002315EC" w:rsidP="00BD6418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2315EC" w:rsidRPr="002D404E" w:rsidRDefault="002315EC" w:rsidP="002315EC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  <w:r w:rsidR="00BD6418">
              <w:rPr>
                <w:rFonts w:ascii="Times New Roman" w:eastAsia="Times New Roman" w:hAnsi="Times New Roman" w:cs="Times New Roman"/>
                <w:lang w:eastAsia="ru-RU"/>
              </w:rPr>
              <w:t>/2</w:t>
            </w:r>
          </w:p>
        </w:tc>
        <w:tc>
          <w:tcPr>
            <w:tcW w:w="1351" w:type="dxa"/>
            <w:shd w:val="clear" w:color="auto" w:fill="auto"/>
            <w:vAlign w:val="center"/>
          </w:tcPr>
          <w:p w:rsidR="002315EC" w:rsidRPr="002D404E" w:rsidRDefault="002315EC" w:rsidP="00BD6418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8</w:t>
            </w:r>
            <w:r w:rsidR="00BD6418">
              <w:rPr>
                <w:rFonts w:ascii="Times New Roman" w:eastAsia="Times New Roman" w:hAnsi="Times New Roman" w:cs="Times New Roman"/>
                <w:lang w:eastAsia="ru-RU"/>
              </w:rPr>
              <w:t>/25</w:t>
            </w:r>
          </w:p>
        </w:tc>
      </w:tr>
      <w:tr w:rsidR="002315EC" w:rsidRPr="002D404E" w:rsidTr="00415C97">
        <w:trPr>
          <w:trHeight w:val="423"/>
          <w:jc w:val="center"/>
        </w:trPr>
        <w:tc>
          <w:tcPr>
            <w:tcW w:w="4390" w:type="dxa"/>
          </w:tcPr>
          <w:p w:rsidR="002315EC" w:rsidRPr="002D404E" w:rsidRDefault="002315EC" w:rsidP="002315EC">
            <w:pPr>
              <w:rPr>
                <w:rFonts w:ascii="Times New Roman" w:eastAsia="Arial Unicode MS" w:hAnsi="Times New Roman" w:cs="Times New Roman"/>
                <w:bCs/>
                <w:lang w:eastAsia="ru-RU"/>
              </w:rPr>
            </w:pPr>
            <w:r w:rsidRPr="002D404E">
              <w:rPr>
                <w:rFonts w:ascii="Times New Roman" w:eastAsia="Arial Unicode MS" w:hAnsi="Times New Roman" w:cs="Times New Roman"/>
                <w:bCs/>
                <w:lang w:eastAsia="ru-RU"/>
              </w:rPr>
              <w:t>Тема 1.5. Методы проектирования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2315EC" w:rsidRPr="002D404E" w:rsidRDefault="00BD6418" w:rsidP="002315EC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32/43</w:t>
            </w:r>
          </w:p>
        </w:tc>
        <w:tc>
          <w:tcPr>
            <w:tcW w:w="1843" w:type="dxa"/>
            <w:shd w:val="clear" w:color="auto" w:fill="auto"/>
          </w:tcPr>
          <w:p w:rsidR="002315EC" w:rsidRDefault="002315EC" w:rsidP="002315EC">
            <w:r w:rsidRPr="00196EB8">
              <w:rPr>
                <w:rFonts w:ascii="Times New Roman" w:eastAsia="Times New Roman" w:hAnsi="Times New Roman" w:cs="Times New Roman"/>
                <w:lang w:eastAsia="ru-RU"/>
              </w:rPr>
              <w:t>ПК-2, ПК-6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2315EC" w:rsidRPr="002D404E" w:rsidRDefault="00BD6418" w:rsidP="002315EC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16/3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2315EC" w:rsidRPr="002D404E" w:rsidRDefault="002315EC" w:rsidP="002315EC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  <w:r w:rsidR="00BD6418">
              <w:rPr>
                <w:rFonts w:ascii="Times New Roman" w:eastAsia="Times New Roman" w:hAnsi="Times New Roman" w:cs="Times New Roman"/>
                <w:lang w:eastAsia="ru-RU"/>
              </w:rPr>
              <w:t>/1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2315EC" w:rsidRPr="002D404E" w:rsidRDefault="002315EC" w:rsidP="002315EC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  <w:r w:rsidR="00BD6418">
              <w:rPr>
                <w:rFonts w:ascii="Times New Roman" w:eastAsia="Times New Roman" w:hAnsi="Times New Roman" w:cs="Times New Roman"/>
                <w:lang w:eastAsia="ru-RU"/>
              </w:rPr>
              <w:t>/2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2315EC" w:rsidRPr="002D404E" w:rsidRDefault="002315EC" w:rsidP="002315EC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</w:tc>
        <w:tc>
          <w:tcPr>
            <w:tcW w:w="1351" w:type="dxa"/>
            <w:shd w:val="clear" w:color="auto" w:fill="auto"/>
            <w:vAlign w:val="center"/>
          </w:tcPr>
          <w:p w:rsidR="002315EC" w:rsidRPr="002D404E" w:rsidRDefault="00BD6418" w:rsidP="002315EC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16/40</w:t>
            </w:r>
          </w:p>
        </w:tc>
      </w:tr>
      <w:tr w:rsidR="002D404E" w:rsidRPr="002D404E" w:rsidTr="00415C97">
        <w:trPr>
          <w:jc w:val="center"/>
        </w:trPr>
        <w:tc>
          <w:tcPr>
            <w:tcW w:w="4390" w:type="dxa"/>
          </w:tcPr>
          <w:p w:rsidR="002D404E" w:rsidRPr="002D404E" w:rsidRDefault="002D404E" w:rsidP="002D404E">
            <w:r w:rsidRPr="002D404E">
              <w:rPr>
                <w:rFonts w:ascii="Times New Roman" w:eastAsia="Arial Unicode MS" w:hAnsi="Times New Roman" w:cs="Times New Roman"/>
                <w:bCs/>
                <w:lang w:eastAsia="ru-RU"/>
              </w:rPr>
              <w:t>Тема 1.6. Задачи метрологического обеспечения производства продукции.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2D404E" w:rsidRPr="002D404E" w:rsidRDefault="002D404E" w:rsidP="00BD6418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  <w:r w:rsidR="00BD6418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  <w:r w:rsidRPr="002D404E">
              <w:rPr>
                <w:rFonts w:ascii="Times New Roman" w:eastAsia="Times New Roman" w:hAnsi="Times New Roman" w:cs="Times New Roman"/>
                <w:lang w:eastAsia="ru-RU"/>
              </w:rPr>
              <w:t>,8</w:t>
            </w:r>
            <w:r w:rsidR="00BD6418">
              <w:rPr>
                <w:rFonts w:ascii="Times New Roman" w:eastAsia="Times New Roman" w:hAnsi="Times New Roman" w:cs="Times New Roman"/>
                <w:lang w:eastAsia="ru-RU"/>
              </w:rPr>
              <w:t>/22</w:t>
            </w:r>
          </w:p>
        </w:tc>
        <w:tc>
          <w:tcPr>
            <w:tcW w:w="1843" w:type="dxa"/>
            <w:shd w:val="clear" w:color="auto" w:fill="auto"/>
          </w:tcPr>
          <w:p w:rsidR="002D404E" w:rsidRPr="002D404E" w:rsidRDefault="002315EC" w:rsidP="002D404E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ПК-6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lang w:eastAsia="ru-RU"/>
              </w:rPr>
              <w:t>14</w:t>
            </w:r>
            <w:r w:rsidR="00BD6418">
              <w:rPr>
                <w:rFonts w:ascii="Times New Roman" w:eastAsia="Times New Roman" w:hAnsi="Times New Roman" w:cs="Times New Roman"/>
                <w:lang w:eastAsia="ru-RU"/>
              </w:rPr>
              <w:t>/2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  <w:r w:rsidR="00BD6418">
              <w:rPr>
                <w:rFonts w:ascii="Times New Roman" w:eastAsia="Times New Roman" w:hAnsi="Times New Roman" w:cs="Times New Roman"/>
                <w:lang w:eastAsia="ru-RU"/>
              </w:rPr>
              <w:t>/2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  <w:tc>
          <w:tcPr>
            <w:tcW w:w="1351" w:type="dxa"/>
            <w:shd w:val="clear" w:color="auto" w:fill="auto"/>
            <w:vAlign w:val="center"/>
          </w:tcPr>
          <w:p w:rsidR="002D404E" w:rsidRPr="002D404E" w:rsidRDefault="00BD6418" w:rsidP="00C45604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10</w:t>
            </w:r>
            <w:r w:rsidR="00415C97">
              <w:rPr>
                <w:rFonts w:ascii="Times New Roman" w:eastAsia="Times New Roman" w:hAnsi="Times New Roman" w:cs="Times New Roman"/>
                <w:lang w:eastAsia="ru-RU"/>
              </w:rPr>
              <w:t>,8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/20</w:t>
            </w:r>
          </w:p>
        </w:tc>
      </w:tr>
      <w:tr w:rsidR="002D404E" w:rsidRPr="002D404E" w:rsidTr="00415C97">
        <w:trPr>
          <w:trHeight w:val="291"/>
          <w:jc w:val="center"/>
        </w:trPr>
        <w:tc>
          <w:tcPr>
            <w:tcW w:w="4390" w:type="dxa"/>
          </w:tcPr>
          <w:p w:rsidR="002D404E" w:rsidRPr="002D404E" w:rsidRDefault="002D404E" w:rsidP="002D404E">
            <w:pPr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</w:pPr>
            <w:r w:rsidRPr="002D404E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ИЗ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2D404E" w:rsidRPr="002D404E" w:rsidRDefault="00BD6418" w:rsidP="002D404E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4/4</w:t>
            </w:r>
          </w:p>
        </w:tc>
        <w:tc>
          <w:tcPr>
            <w:tcW w:w="1843" w:type="dxa"/>
            <w:shd w:val="clear" w:color="auto" w:fill="auto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/>
                <w:lang w:eastAsia="ru-RU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:rsidR="002D404E" w:rsidRPr="002D404E" w:rsidRDefault="002D404E" w:rsidP="002D404E">
            <w:pPr>
              <w:tabs>
                <w:tab w:val="left" w:pos="655"/>
                <w:tab w:val="center" w:pos="742"/>
              </w:tabs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1559" w:type="dxa"/>
            <w:shd w:val="clear" w:color="auto" w:fill="auto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/>
                <w:lang w:eastAsia="ru-RU"/>
              </w:rPr>
              <w:t>×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/>
                <w:lang w:eastAsia="ru-RU"/>
              </w:rPr>
              <w:t>×</w:t>
            </w:r>
          </w:p>
        </w:tc>
        <w:tc>
          <w:tcPr>
            <w:tcW w:w="1560" w:type="dxa"/>
            <w:shd w:val="clear" w:color="auto" w:fill="auto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/>
                <w:lang w:eastAsia="ru-RU"/>
              </w:rPr>
              <w:t>×</w:t>
            </w:r>
          </w:p>
        </w:tc>
        <w:tc>
          <w:tcPr>
            <w:tcW w:w="1351" w:type="dxa"/>
            <w:shd w:val="clear" w:color="auto" w:fill="auto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/>
                <w:lang w:eastAsia="ru-RU"/>
              </w:rPr>
              <w:t>×</w:t>
            </w:r>
          </w:p>
        </w:tc>
      </w:tr>
      <w:tr w:rsidR="002D404E" w:rsidRPr="002D404E" w:rsidTr="00415C97">
        <w:trPr>
          <w:trHeight w:val="269"/>
          <w:jc w:val="center"/>
        </w:trPr>
        <w:tc>
          <w:tcPr>
            <w:tcW w:w="4390" w:type="dxa"/>
          </w:tcPr>
          <w:p w:rsidR="002D404E" w:rsidRPr="002D404E" w:rsidRDefault="002D404E" w:rsidP="002D404E">
            <w:pPr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</w:pPr>
            <w:r w:rsidRPr="002D404E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АК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/>
                <w:lang w:eastAsia="ru-RU"/>
              </w:rPr>
              <w:t>2,2</w:t>
            </w:r>
            <w:r w:rsidR="00BD6418">
              <w:rPr>
                <w:rFonts w:ascii="Times New Roman" w:eastAsia="Times New Roman" w:hAnsi="Times New Roman" w:cs="Times New Roman"/>
                <w:b/>
                <w:lang w:eastAsia="ru-RU"/>
              </w:rPr>
              <w:t>/2,2</w:t>
            </w:r>
          </w:p>
        </w:tc>
        <w:tc>
          <w:tcPr>
            <w:tcW w:w="1843" w:type="dxa"/>
            <w:shd w:val="clear" w:color="auto" w:fill="auto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/>
                <w:lang w:eastAsia="ru-RU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1559" w:type="dxa"/>
            <w:shd w:val="clear" w:color="auto" w:fill="auto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/>
                <w:lang w:eastAsia="ru-RU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/>
                <w:lang w:eastAsia="ru-RU"/>
              </w:rPr>
              <w:t>×</w:t>
            </w:r>
          </w:p>
        </w:tc>
        <w:tc>
          <w:tcPr>
            <w:tcW w:w="1560" w:type="dxa"/>
            <w:shd w:val="clear" w:color="auto" w:fill="auto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/>
                <w:lang w:eastAsia="ru-RU"/>
              </w:rPr>
              <w:t>×</w:t>
            </w:r>
          </w:p>
        </w:tc>
        <w:tc>
          <w:tcPr>
            <w:tcW w:w="1351" w:type="dxa"/>
            <w:shd w:val="clear" w:color="auto" w:fill="auto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/>
                <w:lang w:eastAsia="ru-RU"/>
              </w:rPr>
              <w:t>×</w:t>
            </w:r>
          </w:p>
        </w:tc>
      </w:tr>
      <w:tr w:rsidR="002D404E" w:rsidRPr="002D404E" w:rsidTr="00415C97">
        <w:trPr>
          <w:jc w:val="center"/>
        </w:trPr>
        <w:tc>
          <w:tcPr>
            <w:tcW w:w="4390" w:type="dxa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b/>
                <w:caps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/>
                <w:caps/>
                <w:lang w:eastAsia="ru-RU"/>
              </w:rPr>
              <w:t>К</w:t>
            </w:r>
            <w:r w:rsidRPr="002D404E">
              <w:rPr>
                <w:rFonts w:ascii="Times New Roman" w:eastAsia="Times New Roman" w:hAnsi="Times New Roman" w:cs="Times New Roman"/>
                <w:b/>
                <w:lang w:eastAsia="ru-RU"/>
              </w:rPr>
              <w:t>онтроль</w:t>
            </w:r>
          </w:p>
        </w:tc>
        <w:tc>
          <w:tcPr>
            <w:tcW w:w="1417" w:type="dxa"/>
            <w:shd w:val="clear" w:color="auto" w:fill="auto"/>
          </w:tcPr>
          <w:p w:rsidR="002D404E" w:rsidRPr="002D404E" w:rsidRDefault="00BD6418" w:rsidP="002D404E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27</w:t>
            </w:r>
          </w:p>
        </w:tc>
        <w:tc>
          <w:tcPr>
            <w:tcW w:w="1843" w:type="dxa"/>
            <w:shd w:val="clear" w:color="auto" w:fill="auto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/>
                <w:lang w:eastAsia="ru-RU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1559" w:type="dxa"/>
            <w:shd w:val="clear" w:color="auto" w:fill="auto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/>
                <w:lang w:eastAsia="ru-RU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/>
                <w:lang w:eastAsia="ru-RU"/>
              </w:rPr>
              <w:t>×</w:t>
            </w:r>
          </w:p>
        </w:tc>
        <w:tc>
          <w:tcPr>
            <w:tcW w:w="1560" w:type="dxa"/>
            <w:shd w:val="clear" w:color="auto" w:fill="auto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/>
                <w:lang w:eastAsia="ru-RU"/>
              </w:rPr>
              <w:t>×</w:t>
            </w:r>
          </w:p>
        </w:tc>
        <w:tc>
          <w:tcPr>
            <w:tcW w:w="1351" w:type="dxa"/>
            <w:shd w:val="clear" w:color="auto" w:fill="auto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/>
                <w:lang w:eastAsia="ru-RU"/>
              </w:rPr>
              <w:t>×</w:t>
            </w:r>
          </w:p>
        </w:tc>
      </w:tr>
      <w:tr w:rsidR="002D404E" w:rsidRPr="002D404E" w:rsidTr="00415C97">
        <w:trPr>
          <w:jc w:val="center"/>
        </w:trPr>
        <w:tc>
          <w:tcPr>
            <w:tcW w:w="4390" w:type="dxa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/>
                <w:lang w:eastAsia="ru-RU"/>
              </w:rPr>
              <w:t>Всего часов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2D404E" w:rsidRPr="002D404E" w:rsidRDefault="00415C97" w:rsidP="002D404E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180</w:t>
            </w:r>
            <w:r w:rsidR="00BD6418">
              <w:rPr>
                <w:rFonts w:ascii="Times New Roman" w:eastAsia="Times New Roman" w:hAnsi="Times New Roman" w:cs="Times New Roman"/>
                <w:b/>
                <w:lang w:eastAsia="ru-RU"/>
              </w:rPr>
              <w:t>/180</w:t>
            </w:r>
          </w:p>
        </w:tc>
        <w:tc>
          <w:tcPr>
            <w:tcW w:w="1843" w:type="dxa"/>
            <w:shd w:val="clear" w:color="auto" w:fill="auto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2D404E" w:rsidRPr="002D404E" w:rsidRDefault="00BD6418" w:rsidP="002D404E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86/14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/>
                <w:lang w:eastAsia="ru-RU"/>
              </w:rPr>
              <w:t>18</w:t>
            </w:r>
            <w:r w:rsidR="00BD6418">
              <w:rPr>
                <w:rFonts w:ascii="Times New Roman" w:eastAsia="Times New Roman" w:hAnsi="Times New Roman" w:cs="Times New Roman"/>
                <w:b/>
                <w:lang w:eastAsia="ru-RU"/>
              </w:rPr>
              <w:t>/6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2D404E" w:rsidRPr="002D404E" w:rsidRDefault="002D404E" w:rsidP="002315EC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/>
                <w:lang w:eastAsia="ru-RU"/>
              </w:rPr>
              <w:t>3</w:t>
            </w:r>
            <w:r w:rsidR="002315EC">
              <w:rPr>
                <w:rFonts w:ascii="Times New Roman" w:eastAsia="Times New Roman" w:hAnsi="Times New Roman" w:cs="Times New Roman"/>
                <w:b/>
                <w:lang w:eastAsia="ru-RU"/>
              </w:rPr>
              <w:t>4</w:t>
            </w:r>
            <w:r w:rsidR="00BD6418">
              <w:rPr>
                <w:rFonts w:ascii="Times New Roman" w:eastAsia="Times New Roman" w:hAnsi="Times New Roman" w:cs="Times New Roman"/>
                <w:b/>
                <w:lang w:eastAsia="ru-RU"/>
              </w:rPr>
              <w:t>/4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2D404E" w:rsidRPr="002D404E" w:rsidRDefault="002D404E" w:rsidP="002315EC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/>
                <w:lang w:eastAsia="ru-RU"/>
              </w:rPr>
              <w:t>3</w:t>
            </w:r>
            <w:r w:rsidR="002315EC">
              <w:rPr>
                <w:rFonts w:ascii="Times New Roman" w:eastAsia="Times New Roman" w:hAnsi="Times New Roman" w:cs="Times New Roman"/>
                <w:b/>
                <w:lang w:eastAsia="ru-RU"/>
              </w:rPr>
              <w:t>4</w:t>
            </w:r>
            <w:r w:rsidR="00BD6418">
              <w:rPr>
                <w:rFonts w:ascii="Times New Roman" w:eastAsia="Times New Roman" w:hAnsi="Times New Roman" w:cs="Times New Roman"/>
                <w:b/>
                <w:lang w:eastAsia="ru-RU"/>
              </w:rPr>
              <w:t>/4</w:t>
            </w:r>
          </w:p>
        </w:tc>
        <w:tc>
          <w:tcPr>
            <w:tcW w:w="1351" w:type="dxa"/>
            <w:shd w:val="clear" w:color="auto" w:fill="auto"/>
            <w:vAlign w:val="center"/>
          </w:tcPr>
          <w:p w:rsidR="002D404E" w:rsidRPr="002D404E" w:rsidRDefault="002315EC" w:rsidP="00C45604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60</w:t>
            </w:r>
            <w:r w:rsidR="002D404E" w:rsidRPr="002D404E">
              <w:rPr>
                <w:rFonts w:ascii="Times New Roman" w:eastAsia="Times New Roman" w:hAnsi="Times New Roman" w:cs="Times New Roman"/>
                <w:b/>
                <w:lang w:eastAsia="ru-RU"/>
              </w:rPr>
              <w:t>,8</w:t>
            </w:r>
            <w:r w:rsidR="00BD6418">
              <w:rPr>
                <w:rFonts w:ascii="Times New Roman" w:eastAsia="Times New Roman" w:hAnsi="Times New Roman" w:cs="Times New Roman"/>
                <w:b/>
                <w:lang w:eastAsia="ru-RU"/>
              </w:rPr>
              <w:t>/159,8</w:t>
            </w:r>
          </w:p>
        </w:tc>
      </w:tr>
    </w:tbl>
    <w:p w:rsidR="002D404E" w:rsidRPr="002D404E" w:rsidRDefault="002D404E" w:rsidP="002D404E">
      <w:pPr>
        <w:widowControl w:val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D404E" w:rsidRPr="002D404E" w:rsidRDefault="002D404E" w:rsidP="002D404E">
      <w:pP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D404E" w:rsidRPr="002D404E" w:rsidRDefault="002D404E" w:rsidP="002D404E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D404E" w:rsidRPr="002D404E" w:rsidRDefault="002D404E" w:rsidP="002D404E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2D404E" w:rsidRPr="002D404E" w:rsidSect="00415C97">
          <w:footerReference w:type="first" r:id="rId12"/>
          <w:pgSz w:w="16838" w:h="11906" w:orient="landscape" w:code="9"/>
          <w:pgMar w:top="1134" w:right="851" w:bottom="1134" w:left="1701" w:header="567" w:footer="510" w:gutter="0"/>
          <w:cols w:space="708"/>
          <w:docGrid w:linePitch="360"/>
        </w:sectPr>
      </w:pPr>
    </w:p>
    <w:p w:rsidR="002D404E" w:rsidRPr="002D404E" w:rsidRDefault="002D404E" w:rsidP="002D404E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3.1.2. Наименование тем, их содержание, объем в часах лекционных занятий (по семестрам)</w:t>
      </w:r>
    </w:p>
    <w:p w:rsidR="002D404E" w:rsidRPr="002D404E" w:rsidRDefault="002D404E" w:rsidP="002D404E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706"/>
        <w:gridCol w:w="3515"/>
        <w:gridCol w:w="3906"/>
        <w:gridCol w:w="1217"/>
      </w:tblGrid>
      <w:tr w:rsidR="002D404E" w:rsidRPr="002D404E" w:rsidTr="00415C97">
        <w:trPr>
          <w:cantSplit/>
          <w:trHeight w:val="227"/>
          <w:tblHeader/>
        </w:trPr>
        <w:tc>
          <w:tcPr>
            <w:tcW w:w="378" w:type="pct"/>
            <w:tcBorders>
              <w:left w:val="single" w:sz="4" w:space="0" w:color="auto"/>
            </w:tcBorders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№ темы</w:t>
            </w:r>
          </w:p>
        </w:tc>
        <w:tc>
          <w:tcPr>
            <w:tcW w:w="1881" w:type="pct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Наименование темы</w:t>
            </w:r>
          </w:p>
        </w:tc>
        <w:tc>
          <w:tcPr>
            <w:tcW w:w="2090" w:type="pct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Основное содержание темы</w:t>
            </w:r>
          </w:p>
        </w:tc>
        <w:tc>
          <w:tcPr>
            <w:tcW w:w="651" w:type="pct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Количество часов</w:t>
            </w:r>
          </w:p>
        </w:tc>
      </w:tr>
      <w:tr w:rsidR="002D404E" w:rsidRPr="002D404E" w:rsidTr="00415C97">
        <w:trPr>
          <w:cantSplit/>
          <w:trHeight w:val="227"/>
          <w:tblHeader/>
        </w:trPr>
        <w:tc>
          <w:tcPr>
            <w:tcW w:w="5000" w:type="pct"/>
            <w:gridSpan w:val="4"/>
            <w:tcBorders>
              <w:left w:val="single" w:sz="4" w:space="0" w:color="auto"/>
            </w:tcBorders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6 семестр</w:t>
            </w:r>
          </w:p>
        </w:tc>
      </w:tr>
      <w:tr w:rsidR="002D404E" w:rsidRPr="002D404E" w:rsidTr="00415C97">
        <w:trPr>
          <w:cantSplit/>
          <w:trHeight w:val="227"/>
          <w:tblHeader/>
        </w:trPr>
        <w:tc>
          <w:tcPr>
            <w:tcW w:w="378" w:type="pct"/>
            <w:tcBorders>
              <w:left w:val="single" w:sz="4" w:space="0" w:color="auto"/>
            </w:tcBorders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1.1</w:t>
            </w:r>
          </w:p>
        </w:tc>
        <w:tc>
          <w:tcPr>
            <w:tcW w:w="1881" w:type="pct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2D404E">
              <w:rPr>
                <w:rFonts w:ascii="Times New Roman" w:eastAsia="Arial Unicode MS" w:hAnsi="Times New Roman" w:cs="Times New Roman"/>
                <w:bCs/>
                <w:lang w:eastAsia="ru-RU"/>
              </w:rPr>
              <w:t>Введение. Основные понятия и определения</w:t>
            </w:r>
          </w:p>
        </w:tc>
        <w:tc>
          <w:tcPr>
            <w:tcW w:w="2090" w:type="pct"/>
          </w:tcPr>
          <w:p w:rsidR="002D404E" w:rsidRPr="002D404E" w:rsidRDefault="002D404E" w:rsidP="002D404E">
            <w:pPr>
              <w:numPr>
                <w:ilvl w:val="0"/>
                <w:numId w:val="4"/>
              </w:numPr>
              <w:tabs>
                <w:tab w:val="left" w:pos="769"/>
              </w:tabs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Цель курса. </w:t>
            </w:r>
          </w:p>
          <w:p w:rsidR="002D404E" w:rsidRPr="002D404E" w:rsidRDefault="002D404E" w:rsidP="002D404E">
            <w:pPr>
              <w:numPr>
                <w:ilvl w:val="0"/>
                <w:numId w:val="4"/>
              </w:numPr>
              <w:tabs>
                <w:tab w:val="left" w:pos="769"/>
              </w:tabs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Объем и структура курса.</w:t>
            </w:r>
          </w:p>
          <w:p w:rsidR="002D404E" w:rsidRPr="002D404E" w:rsidRDefault="002D404E" w:rsidP="002D404E">
            <w:pPr>
              <w:numPr>
                <w:ilvl w:val="0"/>
                <w:numId w:val="4"/>
              </w:numPr>
              <w:tabs>
                <w:tab w:val="left" w:pos="769"/>
              </w:tabs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Рекомендуемая литература.</w:t>
            </w:r>
          </w:p>
          <w:p w:rsidR="002D404E" w:rsidRPr="002D404E" w:rsidRDefault="002D404E" w:rsidP="002D404E">
            <w:pPr>
              <w:tabs>
                <w:tab w:val="left" w:pos="310"/>
              </w:tabs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51" w:type="pct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2D404E" w:rsidRPr="002D404E" w:rsidTr="00415C97">
        <w:trPr>
          <w:cantSplit/>
          <w:trHeight w:val="227"/>
          <w:tblHeader/>
        </w:trPr>
        <w:tc>
          <w:tcPr>
            <w:tcW w:w="378" w:type="pct"/>
            <w:tcBorders>
              <w:left w:val="single" w:sz="4" w:space="0" w:color="auto"/>
            </w:tcBorders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1.2</w:t>
            </w:r>
          </w:p>
        </w:tc>
        <w:tc>
          <w:tcPr>
            <w:tcW w:w="1881" w:type="pct"/>
          </w:tcPr>
          <w:p w:rsidR="002D404E" w:rsidRPr="002D404E" w:rsidRDefault="002D404E" w:rsidP="002D404E">
            <w:pPr>
              <w:rPr>
                <w:rFonts w:ascii="Times New Roman" w:eastAsia="Arial Unicode MS" w:hAnsi="Times New Roman" w:cs="Times New Roman"/>
                <w:bCs/>
                <w:lang w:eastAsia="ru-RU"/>
              </w:rPr>
            </w:pPr>
            <w:r w:rsidRPr="002D404E">
              <w:rPr>
                <w:rFonts w:ascii="Times New Roman" w:eastAsia="Arial Unicode MS" w:hAnsi="Times New Roman" w:cs="Times New Roman"/>
                <w:bCs/>
                <w:lang w:eastAsia="ru-RU"/>
              </w:rPr>
              <w:t xml:space="preserve">Проектирование и его виды </w:t>
            </w:r>
          </w:p>
        </w:tc>
        <w:tc>
          <w:tcPr>
            <w:tcW w:w="2090" w:type="pct"/>
          </w:tcPr>
          <w:p w:rsidR="002D404E" w:rsidRPr="002D404E" w:rsidRDefault="002D404E" w:rsidP="002D404E">
            <w:pPr>
              <w:numPr>
                <w:ilvl w:val="0"/>
                <w:numId w:val="5"/>
              </w:numPr>
              <w:tabs>
                <w:tab w:val="left" w:pos="202"/>
                <w:tab w:val="left" w:pos="310"/>
              </w:tabs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Виды проектирования.</w:t>
            </w:r>
          </w:p>
          <w:p w:rsidR="002D404E" w:rsidRPr="002D404E" w:rsidRDefault="002D404E" w:rsidP="002D404E">
            <w:pPr>
              <w:numPr>
                <w:ilvl w:val="0"/>
                <w:numId w:val="5"/>
              </w:numPr>
              <w:tabs>
                <w:tab w:val="left" w:pos="202"/>
                <w:tab w:val="left" w:pos="310"/>
              </w:tabs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Понятие о конструировании.</w:t>
            </w:r>
          </w:p>
          <w:p w:rsidR="002D404E" w:rsidRPr="002D404E" w:rsidRDefault="002D404E" w:rsidP="002D404E">
            <w:pPr>
              <w:numPr>
                <w:ilvl w:val="0"/>
                <w:numId w:val="5"/>
              </w:numPr>
              <w:tabs>
                <w:tab w:val="left" w:pos="202"/>
                <w:tab w:val="left" w:pos="310"/>
              </w:tabs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Управление проектированием </w:t>
            </w:r>
          </w:p>
        </w:tc>
        <w:tc>
          <w:tcPr>
            <w:tcW w:w="651" w:type="pct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  <w:r w:rsidR="00BD6418">
              <w:rPr>
                <w:rFonts w:ascii="Times New Roman" w:eastAsia="Times New Roman" w:hAnsi="Times New Roman" w:cs="Times New Roman"/>
                <w:lang w:eastAsia="ru-RU"/>
              </w:rPr>
              <w:t>/1</w:t>
            </w:r>
          </w:p>
        </w:tc>
      </w:tr>
      <w:tr w:rsidR="002D404E" w:rsidRPr="002D404E" w:rsidTr="00415C97">
        <w:trPr>
          <w:cantSplit/>
          <w:trHeight w:val="227"/>
          <w:tblHeader/>
        </w:trPr>
        <w:tc>
          <w:tcPr>
            <w:tcW w:w="378" w:type="pct"/>
            <w:tcBorders>
              <w:left w:val="single" w:sz="4" w:space="0" w:color="auto"/>
            </w:tcBorders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1.3</w:t>
            </w:r>
          </w:p>
        </w:tc>
        <w:tc>
          <w:tcPr>
            <w:tcW w:w="1881" w:type="pct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2D404E">
              <w:rPr>
                <w:rFonts w:ascii="Times New Roman" w:eastAsia="Arial Unicode MS" w:hAnsi="Times New Roman" w:cs="Times New Roman"/>
                <w:bCs/>
                <w:lang w:eastAsia="ru-RU"/>
              </w:rPr>
              <w:t>Функциональное проектирование. Оптимальное проектирование. Системное проектирование.</w:t>
            </w:r>
          </w:p>
        </w:tc>
        <w:tc>
          <w:tcPr>
            <w:tcW w:w="2090" w:type="pct"/>
          </w:tcPr>
          <w:p w:rsidR="002D404E" w:rsidRPr="002D404E" w:rsidRDefault="002D404E" w:rsidP="002D404E">
            <w:pPr>
              <w:numPr>
                <w:ilvl w:val="0"/>
                <w:numId w:val="6"/>
              </w:numPr>
              <w:tabs>
                <w:tab w:val="left" w:pos="264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New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NewRoman" w:hAnsi="Times New Roman" w:cs="Times New Roman"/>
                <w:sz w:val="20"/>
                <w:szCs w:val="20"/>
                <w:lang w:eastAsia="ru-RU"/>
              </w:rPr>
              <w:t xml:space="preserve">Процесс проектирование </w:t>
            </w:r>
          </w:p>
          <w:p w:rsidR="002D404E" w:rsidRPr="002D404E" w:rsidRDefault="002D404E" w:rsidP="002D404E">
            <w:pPr>
              <w:numPr>
                <w:ilvl w:val="0"/>
                <w:numId w:val="6"/>
              </w:numPr>
              <w:tabs>
                <w:tab w:val="left" w:pos="264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New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NewRoman" w:hAnsi="Times New Roman" w:cs="Times New Roman"/>
                <w:sz w:val="20"/>
                <w:szCs w:val="20"/>
                <w:lang w:eastAsia="ru-RU"/>
              </w:rPr>
              <w:t>Взаимодействие и взаимосвязь отдельных объектов-систем проектирования.</w:t>
            </w:r>
          </w:p>
          <w:p w:rsidR="002D404E" w:rsidRPr="002D404E" w:rsidRDefault="002D404E" w:rsidP="002D404E">
            <w:pPr>
              <w:numPr>
                <w:ilvl w:val="0"/>
                <w:numId w:val="6"/>
              </w:numPr>
              <w:tabs>
                <w:tab w:val="left" w:pos="264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NewRoman" w:hAnsi="Times New Roman" w:cs="Times New Roman"/>
                <w:sz w:val="20"/>
                <w:szCs w:val="20"/>
                <w:lang w:eastAsia="ru-RU"/>
              </w:rPr>
              <w:t xml:space="preserve">Основные части проектирования. </w:t>
            </w:r>
          </w:p>
        </w:tc>
        <w:tc>
          <w:tcPr>
            <w:tcW w:w="651" w:type="pct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  <w:r w:rsidR="00BD6418">
              <w:rPr>
                <w:rFonts w:ascii="Times New Roman" w:eastAsia="Times New Roman" w:hAnsi="Times New Roman" w:cs="Times New Roman"/>
                <w:lang w:eastAsia="ru-RU"/>
              </w:rPr>
              <w:t>/1</w:t>
            </w:r>
          </w:p>
        </w:tc>
      </w:tr>
      <w:tr w:rsidR="002D404E" w:rsidRPr="002D404E" w:rsidTr="00415C97">
        <w:trPr>
          <w:cantSplit/>
          <w:trHeight w:val="227"/>
          <w:tblHeader/>
        </w:trPr>
        <w:tc>
          <w:tcPr>
            <w:tcW w:w="378" w:type="pct"/>
            <w:tcBorders>
              <w:left w:val="single" w:sz="4" w:space="0" w:color="auto"/>
            </w:tcBorders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1.4</w:t>
            </w:r>
          </w:p>
        </w:tc>
        <w:tc>
          <w:tcPr>
            <w:tcW w:w="1881" w:type="pct"/>
          </w:tcPr>
          <w:p w:rsidR="002D404E" w:rsidRPr="002D404E" w:rsidRDefault="002D404E" w:rsidP="002D404E">
            <w:pPr>
              <w:rPr>
                <w:rFonts w:ascii="Times New Roman" w:eastAsia="Arial Unicode MS" w:hAnsi="Times New Roman" w:cs="Times New Roman"/>
                <w:bCs/>
                <w:lang w:eastAsia="ru-RU"/>
              </w:rPr>
            </w:pPr>
            <w:r w:rsidRPr="002D404E">
              <w:rPr>
                <w:rFonts w:ascii="Times New Roman" w:eastAsia="Arial Unicode MS" w:hAnsi="Times New Roman" w:cs="Times New Roman"/>
                <w:bCs/>
                <w:lang w:eastAsia="ru-RU"/>
              </w:rPr>
              <w:t>Структура проектирования.</w:t>
            </w:r>
          </w:p>
        </w:tc>
        <w:tc>
          <w:tcPr>
            <w:tcW w:w="2090" w:type="pct"/>
          </w:tcPr>
          <w:p w:rsidR="002D404E" w:rsidRPr="002D404E" w:rsidRDefault="002D404E" w:rsidP="002D404E">
            <w:pPr>
              <w:numPr>
                <w:ilvl w:val="0"/>
                <w:numId w:val="12"/>
              </w:numPr>
              <w:tabs>
                <w:tab w:val="left" w:pos="264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eastAsia="TimesNew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NewRoman" w:hAnsi="Times New Roman" w:cs="Times New Roman"/>
                <w:sz w:val="20"/>
                <w:szCs w:val="20"/>
                <w:lang w:eastAsia="ru-RU"/>
              </w:rPr>
              <w:t>Стадии проектирования.</w:t>
            </w:r>
          </w:p>
          <w:p w:rsidR="002D404E" w:rsidRPr="002D404E" w:rsidRDefault="002D404E" w:rsidP="002D404E">
            <w:pPr>
              <w:numPr>
                <w:ilvl w:val="0"/>
                <w:numId w:val="12"/>
              </w:numPr>
              <w:tabs>
                <w:tab w:val="left" w:pos="264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eastAsia="TimesNew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NewRoman" w:hAnsi="Times New Roman" w:cs="Times New Roman"/>
                <w:sz w:val="20"/>
                <w:szCs w:val="20"/>
                <w:lang w:eastAsia="ru-RU"/>
              </w:rPr>
              <w:t xml:space="preserve">Процесс решения задачи проектирования. </w:t>
            </w:r>
          </w:p>
        </w:tc>
        <w:tc>
          <w:tcPr>
            <w:tcW w:w="651" w:type="pct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  <w:r w:rsidR="00BD6418">
              <w:rPr>
                <w:rFonts w:ascii="Times New Roman" w:eastAsia="Times New Roman" w:hAnsi="Times New Roman" w:cs="Times New Roman"/>
                <w:lang w:eastAsia="ru-RU"/>
              </w:rPr>
              <w:t>/1</w:t>
            </w:r>
          </w:p>
        </w:tc>
      </w:tr>
      <w:tr w:rsidR="002D404E" w:rsidRPr="002D404E" w:rsidTr="00415C97">
        <w:trPr>
          <w:cantSplit/>
          <w:trHeight w:val="227"/>
          <w:tblHeader/>
        </w:trPr>
        <w:tc>
          <w:tcPr>
            <w:tcW w:w="378" w:type="pct"/>
            <w:tcBorders>
              <w:left w:val="single" w:sz="4" w:space="0" w:color="auto"/>
            </w:tcBorders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1.5</w:t>
            </w:r>
          </w:p>
        </w:tc>
        <w:tc>
          <w:tcPr>
            <w:tcW w:w="1881" w:type="pct"/>
          </w:tcPr>
          <w:p w:rsidR="002D404E" w:rsidRPr="002D404E" w:rsidRDefault="002D404E" w:rsidP="002D404E">
            <w:pPr>
              <w:rPr>
                <w:rFonts w:ascii="Times New Roman" w:eastAsia="Arial Unicode MS" w:hAnsi="Times New Roman" w:cs="Times New Roman"/>
                <w:bCs/>
                <w:lang w:eastAsia="ru-RU"/>
              </w:rPr>
            </w:pPr>
            <w:r w:rsidRPr="002D404E">
              <w:rPr>
                <w:rFonts w:ascii="Times New Roman" w:eastAsia="Arial Unicode MS" w:hAnsi="Times New Roman" w:cs="Times New Roman"/>
                <w:bCs/>
                <w:lang w:eastAsia="ru-RU"/>
              </w:rPr>
              <w:t>Методы проектирования</w:t>
            </w:r>
          </w:p>
        </w:tc>
        <w:tc>
          <w:tcPr>
            <w:tcW w:w="2090" w:type="pct"/>
          </w:tcPr>
          <w:p w:rsidR="002D404E" w:rsidRPr="002D404E" w:rsidRDefault="002D404E" w:rsidP="002D404E">
            <w:pPr>
              <w:numPr>
                <w:ilvl w:val="0"/>
                <w:numId w:val="13"/>
              </w:numPr>
              <w:tabs>
                <w:tab w:val="left" w:pos="264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eastAsia="TimesNew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NewRoman" w:hAnsi="Times New Roman" w:cs="Times New Roman"/>
                <w:sz w:val="20"/>
                <w:szCs w:val="20"/>
                <w:lang w:eastAsia="ru-RU"/>
              </w:rPr>
              <w:t>Основные методы проектирования.</w:t>
            </w:r>
          </w:p>
          <w:p w:rsidR="002D404E" w:rsidRPr="002D404E" w:rsidRDefault="002D404E" w:rsidP="002D404E">
            <w:pPr>
              <w:numPr>
                <w:ilvl w:val="0"/>
                <w:numId w:val="13"/>
              </w:numPr>
              <w:tabs>
                <w:tab w:val="left" w:pos="264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eastAsia="TimesNew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NewRoman" w:hAnsi="Times New Roman" w:cs="Times New Roman"/>
                <w:sz w:val="20"/>
                <w:szCs w:val="20"/>
                <w:lang w:eastAsia="ru-RU"/>
              </w:rPr>
              <w:t>Теория решения изобретательских задач.</w:t>
            </w:r>
          </w:p>
          <w:p w:rsidR="002D404E" w:rsidRPr="002D404E" w:rsidRDefault="002D404E" w:rsidP="002D404E">
            <w:pPr>
              <w:numPr>
                <w:ilvl w:val="0"/>
                <w:numId w:val="13"/>
              </w:numPr>
              <w:tabs>
                <w:tab w:val="left" w:pos="264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eastAsia="TimesNew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NewRoman" w:hAnsi="Times New Roman" w:cs="Times New Roman"/>
                <w:sz w:val="20"/>
                <w:szCs w:val="20"/>
                <w:lang w:eastAsia="ru-RU"/>
              </w:rPr>
              <w:t>Функционально-стоимостной анализ.</w:t>
            </w:r>
          </w:p>
          <w:p w:rsidR="002D404E" w:rsidRPr="002D404E" w:rsidRDefault="002D404E" w:rsidP="002D404E">
            <w:pPr>
              <w:numPr>
                <w:ilvl w:val="0"/>
                <w:numId w:val="13"/>
              </w:numPr>
              <w:tabs>
                <w:tab w:val="left" w:pos="264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eastAsia="TimesNew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NewRoman" w:hAnsi="Times New Roman" w:cs="Times New Roman"/>
                <w:sz w:val="20"/>
                <w:szCs w:val="20"/>
                <w:lang w:eastAsia="ru-RU"/>
              </w:rPr>
              <w:t>Экспериментальные методы.</w:t>
            </w:r>
          </w:p>
          <w:p w:rsidR="002D404E" w:rsidRPr="002D404E" w:rsidRDefault="002D404E" w:rsidP="002D404E">
            <w:pPr>
              <w:numPr>
                <w:ilvl w:val="0"/>
                <w:numId w:val="13"/>
              </w:numPr>
              <w:tabs>
                <w:tab w:val="left" w:pos="264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eastAsia="TimesNew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NewRoman" w:hAnsi="Times New Roman" w:cs="Times New Roman"/>
                <w:sz w:val="20"/>
                <w:szCs w:val="20"/>
                <w:lang w:eastAsia="ru-RU"/>
              </w:rPr>
              <w:t>Планирование эксперимента и обработка экспериментальных данных</w:t>
            </w:r>
          </w:p>
        </w:tc>
        <w:tc>
          <w:tcPr>
            <w:tcW w:w="651" w:type="pct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  <w:r w:rsidR="00BD6418">
              <w:rPr>
                <w:rFonts w:ascii="Times New Roman" w:eastAsia="Times New Roman" w:hAnsi="Times New Roman" w:cs="Times New Roman"/>
                <w:lang w:eastAsia="ru-RU"/>
              </w:rPr>
              <w:t>/</w:t>
            </w:r>
          </w:p>
        </w:tc>
      </w:tr>
      <w:tr w:rsidR="002D404E" w:rsidRPr="002D404E" w:rsidTr="00415C97">
        <w:trPr>
          <w:cantSplit/>
          <w:trHeight w:val="227"/>
          <w:tblHeader/>
        </w:trPr>
        <w:tc>
          <w:tcPr>
            <w:tcW w:w="378" w:type="pct"/>
            <w:tcBorders>
              <w:left w:val="single" w:sz="4" w:space="0" w:color="auto"/>
            </w:tcBorders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1.6</w:t>
            </w:r>
          </w:p>
        </w:tc>
        <w:tc>
          <w:tcPr>
            <w:tcW w:w="1881" w:type="pct"/>
          </w:tcPr>
          <w:p w:rsidR="002D404E" w:rsidRPr="002D404E" w:rsidRDefault="002D404E" w:rsidP="002D404E">
            <w:r w:rsidRPr="002D404E">
              <w:rPr>
                <w:rFonts w:ascii="Times New Roman" w:eastAsia="Arial Unicode MS" w:hAnsi="Times New Roman" w:cs="Times New Roman"/>
                <w:bCs/>
                <w:lang w:eastAsia="ru-RU"/>
              </w:rPr>
              <w:t>Задачи метрологического обеспечения производства продукции.</w:t>
            </w:r>
          </w:p>
        </w:tc>
        <w:tc>
          <w:tcPr>
            <w:tcW w:w="2090" w:type="pct"/>
          </w:tcPr>
          <w:p w:rsidR="002D404E" w:rsidRPr="002D404E" w:rsidRDefault="002D404E" w:rsidP="002D404E">
            <w:pPr>
              <w:numPr>
                <w:ilvl w:val="0"/>
                <w:numId w:val="16"/>
              </w:numPr>
              <w:tabs>
                <w:tab w:val="left" w:pos="264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eastAsia="TimesNew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NewRoman" w:hAnsi="Times New Roman" w:cs="Times New Roman"/>
                <w:sz w:val="20"/>
                <w:szCs w:val="20"/>
                <w:lang w:eastAsia="ru-RU"/>
              </w:rPr>
              <w:t>Основные задачи метрологического обеспечения производства</w:t>
            </w:r>
          </w:p>
          <w:p w:rsidR="002D404E" w:rsidRPr="002D404E" w:rsidRDefault="002D404E" w:rsidP="002D404E">
            <w:pPr>
              <w:numPr>
                <w:ilvl w:val="0"/>
                <w:numId w:val="16"/>
              </w:numPr>
              <w:tabs>
                <w:tab w:val="left" w:pos="264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eastAsia="TimesNew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NewRoman" w:hAnsi="Times New Roman" w:cs="Times New Roman"/>
                <w:sz w:val="20"/>
                <w:szCs w:val="20"/>
                <w:lang w:eastAsia="ru-RU"/>
              </w:rPr>
              <w:t>Разработка нового продукта.</w:t>
            </w:r>
          </w:p>
          <w:p w:rsidR="002D404E" w:rsidRPr="002D404E" w:rsidRDefault="002D404E" w:rsidP="002D404E">
            <w:pPr>
              <w:numPr>
                <w:ilvl w:val="0"/>
                <w:numId w:val="16"/>
              </w:numPr>
              <w:tabs>
                <w:tab w:val="left" w:pos="264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eastAsia="TimesNew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NewRoman" w:hAnsi="Times New Roman" w:cs="Times New Roman"/>
                <w:sz w:val="20"/>
                <w:szCs w:val="20"/>
                <w:lang w:eastAsia="ru-RU"/>
              </w:rPr>
              <w:t>Процесс разработки нового продукта.</w:t>
            </w:r>
          </w:p>
        </w:tc>
        <w:tc>
          <w:tcPr>
            <w:tcW w:w="651" w:type="pct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  <w:r w:rsidR="00BD6418">
              <w:rPr>
                <w:rFonts w:ascii="Times New Roman" w:eastAsia="Times New Roman" w:hAnsi="Times New Roman" w:cs="Times New Roman"/>
                <w:lang w:eastAsia="ru-RU"/>
              </w:rPr>
              <w:t>/2</w:t>
            </w:r>
          </w:p>
        </w:tc>
      </w:tr>
      <w:tr w:rsidR="002D404E" w:rsidRPr="002D404E" w:rsidTr="00415C97">
        <w:trPr>
          <w:cantSplit/>
          <w:trHeight w:val="227"/>
          <w:tblHeader/>
        </w:trPr>
        <w:tc>
          <w:tcPr>
            <w:tcW w:w="4349" w:type="pct"/>
            <w:gridSpan w:val="3"/>
            <w:tcBorders>
              <w:left w:val="single" w:sz="4" w:space="0" w:color="auto"/>
            </w:tcBorders>
            <w:vAlign w:val="center"/>
          </w:tcPr>
          <w:p w:rsidR="002D404E" w:rsidRPr="002D404E" w:rsidRDefault="002D404E" w:rsidP="002D404E">
            <w:pPr>
              <w:jc w:val="right"/>
              <w:rPr>
                <w:rFonts w:ascii="Times New Roman" w:eastAsia="Times New Roman" w:hAnsi="Times New Roman" w:cs="Times New Roman"/>
                <w:b/>
                <w:sz w:val="20"/>
                <w:szCs w:val="24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/>
                <w:sz w:val="20"/>
                <w:szCs w:val="24"/>
                <w:lang w:eastAsia="ru-RU"/>
              </w:rPr>
              <w:t xml:space="preserve">ИТОГО </w:t>
            </w:r>
          </w:p>
        </w:tc>
        <w:tc>
          <w:tcPr>
            <w:tcW w:w="651" w:type="pct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4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/>
                <w:sz w:val="20"/>
                <w:szCs w:val="24"/>
                <w:lang w:eastAsia="ru-RU"/>
              </w:rPr>
              <w:t>18</w:t>
            </w:r>
            <w:r w:rsidR="00BD6418">
              <w:rPr>
                <w:rFonts w:ascii="Times New Roman" w:eastAsia="Times New Roman" w:hAnsi="Times New Roman" w:cs="Times New Roman"/>
                <w:b/>
                <w:sz w:val="20"/>
                <w:szCs w:val="24"/>
                <w:lang w:eastAsia="ru-RU"/>
              </w:rPr>
              <w:t>/6</w:t>
            </w:r>
          </w:p>
        </w:tc>
      </w:tr>
    </w:tbl>
    <w:p w:rsidR="002D404E" w:rsidRPr="002D404E" w:rsidRDefault="002D404E" w:rsidP="002D404E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3.1.3. Наименование тем (вопросов), выделенных для самостоятельной работы студентов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798"/>
        <w:gridCol w:w="2076"/>
        <w:gridCol w:w="4291"/>
        <w:gridCol w:w="968"/>
        <w:gridCol w:w="1211"/>
      </w:tblGrid>
      <w:tr w:rsidR="002D404E" w:rsidRPr="002D404E" w:rsidTr="00415C97">
        <w:trPr>
          <w:trHeight w:val="20"/>
        </w:trPr>
        <w:tc>
          <w:tcPr>
            <w:tcW w:w="427" w:type="pct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№№</w:t>
            </w:r>
          </w:p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тем</w:t>
            </w:r>
          </w:p>
        </w:tc>
        <w:tc>
          <w:tcPr>
            <w:tcW w:w="1111" w:type="pct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Наименование темы</w:t>
            </w:r>
          </w:p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(вопроса)</w:t>
            </w:r>
          </w:p>
        </w:tc>
        <w:tc>
          <w:tcPr>
            <w:tcW w:w="2296" w:type="pct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Основное содержание темы (вопроса)</w:t>
            </w:r>
          </w:p>
        </w:tc>
        <w:tc>
          <w:tcPr>
            <w:tcW w:w="518" w:type="pct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Объем в часах</w:t>
            </w:r>
          </w:p>
        </w:tc>
        <w:tc>
          <w:tcPr>
            <w:tcW w:w="648" w:type="pct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Литература</w:t>
            </w:r>
          </w:p>
        </w:tc>
      </w:tr>
      <w:tr w:rsidR="002D404E" w:rsidRPr="002D404E" w:rsidTr="00415C97">
        <w:trPr>
          <w:trHeight w:val="738"/>
        </w:trPr>
        <w:tc>
          <w:tcPr>
            <w:tcW w:w="427" w:type="pct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1.1</w:t>
            </w:r>
          </w:p>
        </w:tc>
        <w:tc>
          <w:tcPr>
            <w:tcW w:w="1111" w:type="pct"/>
            <w:tcBorders>
              <w:left w:val="single" w:sz="4" w:space="0" w:color="auto"/>
            </w:tcBorders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Arial Unicode MS" w:hAnsi="Times New Roman" w:cs="Times New Roman"/>
                <w:bCs/>
                <w:sz w:val="20"/>
                <w:szCs w:val="20"/>
                <w:lang w:eastAsia="ru-RU"/>
              </w:rPr>
              <w:t>Введение. Основные понятия и определения</w:t>
            </w:r>
          </w:p>
        </w:tc>
        <w:tc>
          <w:tcPr>
            <w:tcW w:w="2296" w:type="pct"/>
          </w:tcPr>
          <w:p w:rsidR="002D404E" w:rsidRPr="002D404E" w:rsidRDefault="002D404E" w:rsidP="002D404E">
            <w:pPr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hAnsi="Times New Roman" w:cs="Times New Roman"/>
                <w:bCs/>
                <w:sz w:val="20"/>
                <w:szCs w:val="20"/>
              </w:rPr>
              <w:t>Основные направления</w:t>
            </w:r>
            <w:r w:rsidRPr="002D404E">
              <w:rPr>
                <w:rFonts w:ascii="Times New Roman" w:hAnsi="Times New Roman" w:cs="Times New Roman"/>
                <w:bCs/>
                <w:sz w:val="20"/>
                <w:szCs w:val="20"/>
              </w:rPr>
              <w:br/>
              <w:t>и средства комплексного проектирования</w:t>
            </w:r>
          </w:p>
        </w:tc>
        <w:tc>
          <w:tcPr>
            <w:tcW w:w="518" w:type="pct"/>
          </w:tcPr>
          <w:p w:rsidR="002D404E" w:rsidRPr="002D404E" w:rsidRDefault="00BD6418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4/9,8</w:t>
            </w:r>
          </w:p>
        </w:tc>
        <w:tc>
          <w:tcPr>
            <w:tcW w:w="648" w:type="pct"/>
          </w:tcPr>
          <w:p w:rsidR="002D404E" w:rsidRPr="002D404E" w:rsidRDefault="002D404E" w:rsidP="002D404E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ОЛ-1, ОЛ-2, ОЛ-3</w:t>
            </w:r>
          </w:p>
        </w:tc>
      </w:tr>
      <w:tr w:rsidR="002D404E" w:rsidRPr="002D404E" w:rsidTr="00415C97">
        <w:trPr>
          <w:trHeight w:val="20"/>
        </w:trPr>
        <w:tc>
          <w:tcPr>
            <w:tcW w:w="427" w:type="pct"/>
            <w:tcBorders>
              <w:left w:val="single" w:sz="4" w:space="0" w:color="auto"/>
            </w:tcBorders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1.2</w:t>
            </w:r>
          </w:p>
        </w:tc>
        <w:tc>
          <w:tcPr>
            <w:tcW w:w="1111" w:type="pct"/>
          </w:tcPr>
          <w:p w:rsidR="002D404E" w:rsidRPr="002D404E" w:rsidRDefault="002D404E" w:rsidP="002D404E">
            <w:pPr>
              <w:rPr>
                <w:rFonts w:ascii="Times New Roman" w:eastAsia="Arial Unicode MS" w:hAnsi="Times New Roman" w:cs="Times New Roman"/>
                <w:bCs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Arial Unicode MS" w:hAnsi="Times New Roman" w:cs="Times New Roman"/>
                <w:bCs/>
                <w:sz w:val="20"/>
                <w:szCs w:val="20"/>
                <w:lang w:eastAsia="ru-RU"/>
              </w:rPr>
              <w:t xml:space="preserve">Проектирование и его виды </w:t>
            </w:r>
          </w:p>
        </w:tc>
        <w:tc>
          <w:tcPr>
            <w:tcW w:w="2296" w:type="pct"/>
          </w:tcPr>
          <w:p w:rsidR="002D404E" w:rsidRPr="002D404E" w:rsidRDefault="002D404E" w:rsidP="002D404E">
            <w:pPr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Теоретическое понятие «проектирование» и «конструирование» </w:t>
            </w:r>
          </w:p>
        </w:tc>
        <w:tc>
          <w:tcPr>
            <w:tcW w:w="518" w:type="pct"/>
          </w:tcPr>
          <w:p w:rsidR="002D404E" w:rsidRPr="002D404E" w:rsidRDefault="00415C97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  <w:r w:rsidR="00BD64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/25</w:t>
            </w:r>
          </w:p>
        </w:tc>
        <w:tc>
          <w:tcPr>
            <w:tcW w:w="648" w:type="pct"/>
          </w:tcPr>
          <w:p w:rsidR="002D404E" w:rsidRPr="002D404E" w:rsidRDefault="002D404E" w:rsidP="002D404E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ОЛ-2, ОЛ-3, ДЛ-4, </w:t>
            </w:r>
          </w:p>
        </w:tc>
      </w:tr>
      <w:tr w:rsidR="002D404E" w:rsidRPr="002D404E" w:rsidTr="00415C97">
        <w:trPr>
          <w:trHeight w:val="20"/>
        </w:trPr>
        <w:tc>
          <w:tcPr>
            <w:tcW w:w="427" w:type="pct"/>
            <w:tcBorders>
              <w:left w:val="single" w:sz="4" w:space="0" w:color="auto"/>
            </w:tcBorders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1.3</w:t>
            </w:r>
          </w:p>
        </w:tc>
        <w:tc>
          <w:tcPr>
            <w:tcW w:w="1111" w:type="pct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Arial Unicode MS" w:hAnsi="Times New Roman" w:cs="Times New Roman"/>
                <w:bCs/>
                <w:sz w:val="20"/>
                <w:szCs w:val="20"/>
                <w:lang w:eastAsia="ru-RU"/>
              </w:rPr>
              <w:t>Функциональное проектирование. Оптимальное проектирование. Системное проектирование.</w:t>
            </w:r>
          </w:p>
        </w:tc>
        <w:tc>
          <w:tcPr>
            <w:tcW w:w="2296" w:type="pct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Основные части проектирования. Практическая полезность</w:t>
            </w:r>
            <w:r w:rsidRPr="002D404E">
              <w:rPr>
                <w:sz w:val="20"/>
                <w:szCs w:val="20"/>
              </w:rPr>
              <w:t xml:space="preserve"> </w:t>
            </w: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Нисходящее и восходящее проектирование.</w:t>
            </w:r>
          </w:p>
        </w:tc>
        <w:tc>
          <w:tcPr>
            <w:tcW w:w="518" w:type="pct"/>
          </w:tcPr>
          <w:p w:rsidR="002D404E" w:rsidRPr="002D404E" w:rsidRDefault="00BD6418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16/40</w:t>
            </w:r>
          </w:p>
        </w:tc>
        <w:tc>
          <w:tcPr>
            <w:tcW w:w="648" w:type="pct"/>
          </w:tcPr>
          <w:p w:rsidR="002D404E" w:rsidRPr="002D404E" w:rsidRDefault="002D404E" w:rsidP="002D404E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ОЛ-2, ОЛ-3, ОЛ-4, </w:t>
            </w:r>
          </w:p>
        </w:tc>
      </w:tr>
      <w:tr w:rsidR="002D404E" w:rsidRPr="002D404E" w:rsidTr="00415C97">
        <w:trPr>
          <w:trHeight w:val="20"/>
        </w:trPr>
        <w:tc>
          <w:tcPr>
            <w:tcW w:w="427" w:type="pct"/>
            <w:tcBorders>
              <w:left w:val="single" w:sz="4" w:space="0" w:color="auto"/>
            </w:tcBorders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1.4</w:t>
            </w:r>
          </w:p>
        </w:tc>
        <w:tc>
          <w:tcPr>
            <w:tcW w:w="1111" w:type="pct"/>
          </w:tcPr>
          <w:p w:rsidR="002D404E" w:rsidRPr="002D404E" w:rsidRDefault="002D404E" w:rsidP="002D404E">
            <w:pPr>
              <w:rPr>
                <w:rFonts w:ascii="Times New Roman" w:eastAsia="Arial Unicode MS" w:hAnsi="Times New Roman" w:cs="Times New Roman"/>
                <w:bCs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Arial Unicode MS" w:hAnsi="Times New Roman" w:cs="Times New Roman"/>
                <w:bCs/>
                <w:sz w:val="20"/>
                <w:szCs w:val="20"/>
                <w:lang w:eastAsia="ru-RU"/>
              </w:rPr>
              <w:t>Структура проектирования.</w:t>
            </w:r>
          </w:p>
        </w:tc>
        <w:tc>
          <w:tcPr>
            <w:tcW w:w="2296" w:type="pct"/>
          </w:tcPr>
          <w:p w:rsidR="002D404E" w:rsidRPr="002D404E" w:rsidRDefault="002D404E" w:rsidP="002D404E">
            <w:pPr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Представление структуры проектирования. Метод поставленных </w:t>
            </w:r>
            <w:proofErr w:type="gramStart"/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вопросов .</w:t>
            </w:r>
            <w:proofErr w:type="gramEnd"/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Метод мозговой атаки. Теория решения </w:t>
            </w: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изобретательских задач. Функционально-стоимостный анализ.</w:t>
            </w:r>
          </w:p>
        </w:tc>
        <w:tc>
          <w:tcPr>
            <w:tcW w:w="518" w:type="pct"/>
          </w:tcPr>
          <w:p w:rsidR="002D404E" w:rsidRPr="002D404E" w:rsidRDefault="00415C97" w:rsidP="008805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8</w:t>
            </w:r>
            <w:r w:rsidR="00BD64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/25</w:t>
            </w:r>
          </w:p>
        </w:tc>
        <w:tc>
          <w:tcPr>
            <w:tcW w:w="648" w:type="pct"/>
          </w:tcPr>
          <w:p w:rsidR="002D404E" w:rsidRPr="002D404E" w:rsidRDefault="002D404E" w:rsidP="002D404E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ОЛ-1</w:t>
            </w:r>
          </w:p>
        </w:tc>
      </w:tr>
      <w:tr w:rsidR="002D404E" w:rsidRPr="002D404E" w:rsidTr="00415C97">
        <w:trPr>
          <w:trHeight w:val="20"/>
        </w:trPr>
        <w:tc>
          <w:tcPr>
            <w:tcW w:w="427" w:type="pct"/>
            <w:tcBorders>
              <w:left w:val="single" w:sz="4" w:space="0" w:color="auto"/>
            </w:tcBorders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1.5</w:t>
            </w:r>
          </w:p>
        </w:tc>
        <w:tc>
          <w:tcPr>
            <w:tcW w:w="1111" w:type="pct"/>
          </w:tcPr>
          <w:p w:rsidR="002D404E" w:rsidRPr="002D404E" w:rsidRDefault="002D404E" w:rsidP="002D404E">
            <w:pPr>
              <w:rPr>
                <w:rFonts w:ascii="Times New Roman" w:eastAsia="Arial Unicode MS" w:hAnsi="Times New Roman" w:cs="Times New Roman"/>
                <w:bCs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Arial Unicode MS" w:hAnsi="Times New Roman" w:cs="Times New Roman"/>
                <w:bCs/>
                <w:sz w:val="20"/>
                <w:szCs w:val="20"/>
                <w:lang w:eastAsia="ru-RU"/>
              </w:rPr>
              <w:t>Методы проектирования</w:t>
            </w:r>
          </w:p>
        </w:tc>
        <w:tc>
          <w:tcPr>
            <w:tcW w:w="2296" w:type="pct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Разработка нового продукта. Основные этапы проектирования</w:t>
            </w:r>
          </w:p>
        </w:tc>
        <w:tc>
          <w:tcPr>
            <w:tcW w:w="518" w:type="pct"/>
          </w:tcPr>
          <w:p w:rsidR="002D404E" w:rsidRPr="002D404E" w:rsidRDefault="00226A3D" w:rsidP="008805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16/40</w:t>
            </w:r>
          </w:p>
        </w:tc>
        <w:tc>
          <w:tcPr>
            <w:tcW w:w="648" w:type="pct"/>
          </w:tcPr>
          <w:p w:rsidR="002D404E" w:rsidRPr="002D404E" w:rsidRDefault="002D404E" w:rsidP="002D404E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ОЛ-1</w:t>
            </w:r>
          </w:p>
        </w:tc>
      </w:tr>
      <w:tr w:rsidR="002D404E" w:rsidRPr="002D404E" w:rsidTr="00415C97">
        <w:trPr>
          <w:trHeight w:val="20"/>
        </w:trPr>
        <w:tc>
          <w:tcPr>
            <w:tcW w:w="427" w:type="pct"/>
            <w:tcBorders>
              <w:left w:val="single" w:sz="4" w:space="0" w:color="auto"/>
            </w:tcBorders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1.6</w:t>
            </w:r>
          </w:p>
        </w:tc>
        <w:tc>
          <w:tcPr>
            <w:tcW w:w="1111" w:type="pct"/>
          </w:tcPr>
          <w:p w:rsidR="002D404E" w:rsidRPr="002D404E" w:rsidRDefault="002D404E" w:rsidP="002D404E">
            <w:pPr>
              <w:rPr>
                <w:sz w:val="20"/>
                <w:szCs w:val="20"/>
              </w:rPr>
            </w:pPr>
            <w:r w:rsidRPr="002D404E">
              <w:rPr>
                <w:rFonts w:ascii="Times New Roman" w:eastAsia="Arial Unicode MS" w:hAnsi="Times New Roman" w:cs="Times New Roman"/>
                <w:bCs/>
                <w:sz w:val="20"/>
                <w:szCs w:val="20"/>
                <w:lang w:eastAsia="ru-RU"/>
              </w:rPr>
              <w:t>Задачи метрологического обеспечения производства продукции.</w:t>
            </w:r>
          </w:p>
        </w:tc>
        <w:tc>
          <w:tcPr>
            <w:tcW w:w="2296" w:type="pct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Основные задачи метрологического обеспечения производства. Разработка нового продукта. Процесс разработки нового продукта.</w:t>
            </w:r>
          </w:p>
        </w:tc>
        <w:tc>
          <w:tcPr>
            <w:tcW w:w="518" w:type="pct"/>
          </w:tcPr>
          <w:p w:rsidR="002D404E" w:rsidRPr="002D404E" w:rsidRDefault="00226A3D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10.8/20</w:t>
            </w:r>
          </w:p>
        </w:tc>
        <w:tc>
          <w:tcPr>
            <w:tcW w:w="648" w:type="pct"/>
          </w:tcPr>
          <w:p w:rsidR="002D404E" w:rsidRPr="002D404E" w:rsidRDefault="002D404E" w:rsidP="002D404E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ДЛ-4</w:t>
            </w:r>
          </w:p>
        </w:tc>
      </w:tr>
      <w:tr w:rsidR="002D404E" w:rsidRPr="002D404E" w:rsidTr="00415C97">
        <w:trPr>
          <w:trHeight w:val="20"/>
        </w:trPr>
        <w:tc>
          <w:tcPr>
            <w:tcW w:w="3834" w:type="pct"/>
            <w:gridSpan w:val="3"/>
          </w:tcPr>
          <w:p w:rsidR="002D404E" w:rsidRPr="002D404E" w:rsidRDefault="002D404E" w:rsidP="002D404E">
            <w:pPr>
              <w:jc w:val="right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ИТОГО </w:t>
            </w:r>
          </w:p>
        </w:tc>
        <w:tc>
          <w:tcPr>
            <w:tcW w:w="518" w:type="pct"/>
          </w:tcPr>
          <w:p w:rsidR="002D404E" w:rsidRDefault="00226A3D" w:rsidP="002D404E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60</w:t>
            </w:r>
            <w:r w:rsidR="0088056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,8</w:t>
            </w: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/</w:t>
            </w:r>
          </w:p>
          <w:p w:rsidR="00226A3D" w:rsidRPr="002D404E" w:rsidRDefault="00226A3D" w:rsidP="002D404E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159,8</w:t>
            </w:r>
          </w:p>
        </w:tc>
        <w:tc>
          <w:tcPr>
            <w:tcW w:w="648" w:type="pct"/>
          </w:tcPr>
          <w:p w:rsidR="002D404E" w:rsidRPr="002D404E" w:rsidRDefault="002D404E" w:rsidP="002D404E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</w:tbl>
    <w:p w:rsidR="002D404E" w:rsidRPr="002D404E" w:rsidRDefault="002D404E" w:rsidP="002D404E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3.1.4. Практические занятия, их содержание и объем в часах (по семестрам)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847"/>
        <w:gridCol w:w="3276"/>
        <w:gridCol w:w="3528"/>
        <w:gridCol w:w="1693"/>
      </w:tblGrid>
      <w:tr w:rsidR="002D404E" w:rsidRPr="002D404E" w:rsidTr="00415C97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№ темы</w:t>
            </w:r>
          </w:p>
        </w:tc>
        <w:tc>
          <w:tcPr>
            <w:tcW w:w="1753" w:type="pct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Наименование практических</w:t>
            </w:r>
          </w:p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занятий (семинаров)</w:t>
            </w:r>
          </w:p>
        </w:tc>
        <w:tc>
          <w:tcPr>
            <w:tcW w:w="1888" w:type="pct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Основное содержание практических занятий (семинаров)</w:t>
            </w:r>
          </w:p>
        </w:tc>
        <w:tc>
          <w:tcPr>
            <w:tcW w:w="906" w:type="pct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Количество</w:t>
            </w:r>
          </w:p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часов</w:t>
            </w:r>
          </w:p>
        </w:tc>
      </w:tr>
      <w:tr w:rsidR="002D404E" w:rsidRPr="002D404E" w:rsidTr="00415C97">
        <w:trPr>
          <w:cantSplit/>
          <w:trHeight w:val="283"/>
          <w:tblHeader/>
        </w:trPr>
        <w:tc>
          <w:tcPr>
            <w:tcW w:w="5000" w:type="pct"/>
            <w:gridSpan w:val="4"/>
            <w:tcBorders>
              <w:left w:val="single" w:sz="4" w:space="0" w:color="auto"/>
            </w:tcBorders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6 семестр</w:t>
            </w:r>
          </w:p>
        </w:tc>
      </w:tr>
      <w:tr w:rsidR="002D404E" w:rsidRPr="002D404E" w:rsidTr="00415C97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1.1</w:t>
            </w:r>
          </w:p>
        </w:tc>
        <w:tc>
          <w:tcPr>
            <w:tcW w:w="1753" w:type="pct"/>
          </w:tcPr>
          <w:p w:rsidR="002D404E" w:rsidRPr="002D404E" w:rsidRDefault="002D404E" w:rsidP="002D404E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Свойства материалов</w:t>
            </w:r>
          </w:p>
          <w:p w:rsidR="002D404E" w:rsidRPr="002D404E" w:rsidRDefault="002D404E" w:rsidP="002D404E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для проектируемой продукции</w:t>
            </w:r>
          </w:p>
        </w:tc>
        <w:tc>
          <w:tcPr>
            <w:tcW w:w="1888" w:type="pct"/>
            <w:vAlign w:val="center"/>
          </w:tcPr>
          <w:p w:rsidR="002D404E" w:rsidRPr="002D404E" w:rsidRDefault="002D404E" w:rsidP="002D404E">
            <w:pPr>
              <w:jc w:val="both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Свойства металлов. Физические свойства металлов. Химические свойства металлов. Механические свойства металлов. Технологические свойства металлов.</w:t>
            </w:r>
          </w:p>
        </w:tc>
        <w:tc>
          <w:tcPr>
            <w:tcW w:w="906" w:type="pct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</w:tc>
      </w:tr>
      <w:tr w:rsidR="002D404E" w:rsidRPr="002D404E" w:rsidTr="00415C97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1.2</w:t>
            </w:r>
          </w:p>
        </w:tc>
        <w:tc>
          <w:tcPr>
            <w:tcW w:w="1753" w:type="pct"/>
          </w:tcPr>
          <w:p w:rsidR="002D404E" w:rsidRPr="002D404E" w:rsidRDefault="002D404E" w:rsidP="002D404E">
            <w:pPr>
              <w:jc w:val="both"/>
              <w:rPr>
                <w:rFonts w:ascii="Times New Roman" w:eastAsia="Arial Unicode MS" w:hAnsi="Times New Roman" w:cs="Times New Roman"/>
                <w:bCs/>
                <w:sz w:val="20"/>
                <w:szCs w:val="20"/>
                <w:lang w:eastAsia="ru-RU"/>
              </w:rPr>
            </w:pP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>Назначение и свойства деталей тел вращения</w:t>
            </w:r>
          </w:p>
        </w:tc>
        <w:tc>
          <w:tcPr>
            <w:tcW w:w="1888" w:type="pct"/>
          </w:tcPr>
          <w:p w:rsidR="002D404E" w:rsidRPr="002D404E" w:rsidRDefault="002D404E" w:rsidP="002D404E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 xml:space="preserve">Тела вращения. Детали тела вращения. </w:t>
            </w:r>
          </w:p>
        </w:tc>
        <w:tc>
          <w:tcPr>
            <w:tcW w:w="906" w:type="pct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  <w:r w:rsidR="00226A3D">
              <w:rPr>
                <w:rFonts w:ascii="Times New Roman" w:eastAsia="Times New Roman" w:hAnsi="Times New Roman" w:cs="Times New Roman"/>
                <w:lang w:eastAsia="ru-RU"/>
              </w:rPr>
              <w:t>/2</w:t>
            </w:r>
          </w:p>
        </w:tc>
      </w:tr>
      <w:tr w:rsidR="002D404E" w:rsidRPr="002D404E" w:rsidTr="00415C97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1.3</w:t>
            </w:r>
          </w:p>
        </w:tc>
        <w:tc>
          <w:tcPr>
            <w:tcW w:w="1753" w:type="pct"/>
          </w:tcPr>
          <w:p w:rsidR="002D404E" w:rsidRPr="002D404E" w:rsidRDefault="002D404E" w:rsidP="002D404E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>Выбор материалов, заготовок и способов механической обработки деталей тел вращения</w:t>
            </w:r>
          </w:p>
        </w:tc>
        <w:tc>
          <w:tcPr>
            <w:tcW w:w="1888" w:type="pct"/>
            <w:vAlign w:val="center"/>
          </w:tcPr>
          <w:p w:rsidR="002D404E" w:rsidRPr="002D404E" w:rsidRDefault="002D404E" w:rsidP="002D404E">
            <w:pPr>
              <w:jc w:val="both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Выбор по ГОСТу 12816-80. Схемы начальных операций механической обработки вала. Типовой маршрут изготовления деталей тел вращения. Токарная обработка деталей тел вращения.</w:t>
            </w:r>
          </w:p>
        </w:tc>
        <w:tc>
          <w:tcPr>
            <w:tcW w:w="906" w:type="pct"/>
            <w:vAlign w:val="center"/>
          </w:tcPr>
          <w:p w:rsidR="002D404E" w:rsidRPr="002D404E" w:rsidRDefault="00226A3D" w:rsidP="002D404E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</w:tc>
      </w:tr>
      <w:tr w:rsidR="002D404E" w:rsidRPr="002D404E" w:rsidTr="00415C97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1.4</w:t>
            </w:r>
          </w:p>
        </w:tc>
        <w:tc>
          <w:tcPr>
            <w:tcW w:w="1753" w:type="pct"/>
          </w:tcPr>
          <w:p w:rsidR="002D404E" w:rsidRPr="002D404E" w:rsidRDefault="002D404E" w:rsidP="002D404E">
            <w:pPr>
              <w:rPr>
                <w:rFonts w:ascii="Times New Roman" w:eastAsia="Arial Unicode MS" w:hAnsi="Times New Roman" w:cs="Times New Roman"/>
                <w:bCs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Arial Unicode MS" w:hAnsi="Times New Roman" w:cs="Times New Roman"/>
                <w:bCs/>
                <w:sz w:val="20"/>
                <w:szCs w:val="20"/>
                <w:lang w:eastAsia="ru-RU"/>
              </w:rPr>
              <w:t>Технология чистовой отделочной обработки деталей тел вращения</w:t>
            </w:r>
          </w:p>
        </w:tc>
        <w:tc>
          <w:tcPr>
            <w:tcW w:w="1888" w:type="pct"/>
            <w:vAlign w:val="center"/>
          </w:tcPr>
          <w:p w:rsidR="002D404E" w:rsidRPr="002D404E" w:rsidRDefault="002D404E" w:rsidP="002D404E">
            <w:pPr>
              <w:jc w:val="both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Тонкое алмазное точение. Шлифование наружных цилиндрических поверхностей. Бесцентровое шлифование. Хонингование, или механическая доводка</w:t>
            </w:r>
          </w:p>
          <w:p w:rsidR="002D404E" w:rsidRPr="002D404E" w:rsidRDefault="002D404E" w:rsidP="002D404E">
            <w:pPr>
              <w:jc w:val="both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абразивными брусками.</w:t>
            </w:r>
          </w:p>
        </w:tc>
        <w:tc>
          <w:tcPr>
            <w:tcW w:w="906" w:type="pct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  <w:r w:rsidR="00226A3D">
              <w:rPr>
                <w:rFonts w:ascii="Times New Roman" w:eastAsia="Times New Roman" w:hAnsi="Times New Roman" w:cs="Times New Roman"/>
                <w:lang w:eastAsia="ru-RU"/>
              </w:rPr>
              <w:t>/2</w:t>
            </w:r>
          </w:p>
        </w:tc>
      </w:tr>
      <w:tr w:rsidR="002D404E" w:rsidRPr="002D404E" w:rsidTr="00415C97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1.5</w:t>
            </w:r>
          </w:p>
        </w:tc>
        <w:tc>
          <w:tcPr>
            <w:tcW w:w="1753" w:type="pct"/>
          </w:tcPr>
          <w:p w:rsidR="002D404E" w:rsidRPr="002D404E" w:rsidRDefault="002D404E" w:rsidP="002D404E">
            <w:pPr>
              <w:rPr>
                <w:rFonts w:ascii="Times New Roman" w:eastAsia="Arial Unicode MS" w:hAnsi="Times New Roman" w:cs="Times New Roman"/>
                <w:bCs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Arial Unicode MS" w:hAnsi="Times New Roman" w:cs="Times New Roman"/>
                <w:bCs/>
                <w:sz w:val="20"/>
                <w:szCs w:val="20"/>
                <w:lang w:eastAsia="ru-RU"/>
              </w:rPr>
              <w:t>Технология обработки внутренних</w:t>
            </w:r>
          </w:p>
          <w:p w:rsidR="002D404E" w:rsidRPr="002D404E" w:rsidRDefault="002D404E" w:rsidP="002D404E">
            <w:pPr>
              <w:rPr>
                <w:rFonts w:ascii="Times New Roman" w:eastAsia="Arial Unicode MS" w:hAnsi="Times New Roman" w:cs="Times New Roman"/>
                <w:bCs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Arial Unicode MS" w:hAnsi="Times New Roman" w:cs="Times New Roman"/>
                <w:bCs/>
                <w:sz w:val="20"/>
                <w:szCs w:val="20"/>
                <w:lang w:eastAsia="ru-RU"/>
              </w:rPr>
              <w:t>цилиндрических поверхностей (отверстий)</w:t>
            </w:r>
          </w:p>
        </w:tc>
        <w:tc>
          <w:tcPr>
            <w:tcW w:w="1888" w:type="pct"/>
            <w:vAlign w:val="center"/>
          </w:tcPr>
          <w:p w:rsidR="002D404E" w:rsidRPr="002D404E" w:rsidRDefault="002D404E" w:rsidP="002D404E">
            <w:pPr>
              <w:jc w:val="both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Сверление и зенкерование отверстий. Растачивание и развертывание отверстий.</w:t>
            </w:r>
            <w:r w:rsidRPr="002D404E">
              <w:t xml:space="preserve"> </w:t>
            </w:r>
            <w:r w:rsidRPr="002D404E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Шлифование отверстий.</w:t>
            </w:r>
          </w:p>
        </w:tc>
        <w:tc>
          <w:tcPr>
            <w:tcW w:w="906" w:type="pct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</w:tc>
      </w:tr>
      <w:tr w:rsidR="002D404E" w:rsidRPr="002D404E" w:rsidTr="00415C97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1.6</w:t>
            </w:r>
          </w:p>
        </w:tc>
        <w:tc>
          <w:tcPr>
            <w:tcW w:w="1753" w:type="pct"/>
          </w:tcPr>
          <w:p w:rsidR="002D404E" w:rsidRPr="002D404E" w:rsidRDefault="002D404E" w:rsidP="002D404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>Проектирование технологического процесса</w:t>
            </w:r>
          </w:p>
          <w:p w:rsidR="002D404E" w:rsidRPr="002D404E" w:rsidRDefault="002D404E" w:rsidP="002D404E">
            <w:pPr>
              <w:jc w:val="both"/>
              <w:rPr>
                <w:rFonts w:ascii="Times New Roman" w:eastAsia="Arial Unicode MS" w:hAnsi="Times New Roman" w:cs="Times New Roman"/>
                <w:bCs/>
                <w:sz w:val="20"/>
                <w:szCs w:val="20"/>
                <w:lang w:eastAsia="ru-RU"/>
              </w:rPr>
            </w:pP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>механической обработки деталей тел вращения</w:t>
            </w:r>
          </w:p>
        </w:tc>
        <w:tc>
          <w:tcPr>
            <w:tcW w:w="1888" w:type="pct"/>
            <w:vAlign w:val="center"/>
          </w:tcPr>
          <w:p w:rsidR="002D404E" w:rsidRPr="002D404E" w:rsidRDefault="002D404E" w:rsidP="002D404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>Проектирование технологического процесса механической</w:t>
            </w:r>
          </w:p>
          <w:p w:rsidR="002D404E" w:rsidRPr="002D404E" w:rsidRDefault="002D404E" w:rsidP="002D404E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 xml:space="preserve">обработки фланца (единичное производство). </w:t>
            </w:r>
          </w:p>
        </w:tc>
        <w:tc>
          <w:tcPr>
            <w:tcW w:w="906" w:type="pct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</w:tr>
      <w:tr w:rsidR="002D404E" w:rsidRPr="002D404E" w:rsidTr="00415C97">
        <w:trPr>
          <w:cantSplit/>
          <w:trHeight w:val="292"/>
          <w:tblHeader/>
        </w:trPr>
        <w:tc>
          <w:tcPr>
            <w:tcW w:w="4094" w:type="pct"/>
            <w:gridSpan w:val="3"/>
            <w:tcBorders>
              <w:left w:val="single" w:sz="4" w:space="0" w:color="auto"/>
            </w:tcBorders>
          </w:tcPr>
          <w:p w:rsidR="002D404E" w:rsidRPr="002D404E" w:rsidRDefault="002D404E" w:rsidP="002D404E">
            <w:pPr>
              <w:jc w:val="right"/>
              <w:rPr>
                <w:rFonts w:ascii="Times New Roman" w:eastAsia="Times New Roman" w:hAnsi="Times New Roman" w:cs="Times New Roman"/>
                <w:b/>
                <w:sz w:val="20"/>
                <w:szCs w:val="24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/>
                <w:sz w:val="20"/>
                <w:szCs w:val="24"/>
                <w:lang w:eastAsia="ru-RU"/>
              </w:rPr>
              <w:t xml:space="preserve">ИТОГО </w:t>
            </w:r>
          </w:p>
        </w:tc>
        <w:tc>
          <w:tcPr>
            <w:tcW w:w="906" w:type="pct"/>
            <w:vAlign w:val="center"/>
          </w:tcPr>
          <w:p w:rsidR="002D404E" w:rsidRPr="002D404E" w:rsidRDefault="00226A3D" w:rsidP="002D404E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4"/>
                <w:lang w:eastAsia="ru-RU"/>
              </w:rPr>
              <w:t>34/4</w:t>
            </w:r>
          </w:p>
        </w:tc>
      </w:tr>
    </w:tbl>
    <w:p w:rsidR="002D404E" w:rsidRPr="002D404E" w:rsidRDefault="002D404E" w:rsidP="002D404E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D404E" w:rsidRPr="002D404E" w:rsidRDefault="002D404E" w:rsidP="002D404E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3.1.5. Лабораторные занятия, их наименование и объем в часах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12"/>
        <w:gridCol w:w="6393"/>
        <w:gridCol w:w="1639"/>
      </w:tblGrid>
      <w:tr w:rsidR="002D404E" w:rsidRPr="002D404E" w:rsidTr="00415C97">
        <w:trPr>
          <w:trHeight w:val="511"/>
        </w:trPr>
        <w:tc>
          <w:tcPr>
            <w:tcW w:w="702" w:type="pct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Номер</w:t>
            </w:r>
          </w:p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работы</w:t>
            </w:r>
          </w:p>
        </w:tc>
        <w:tc>
          <w:tcPr>
            <w:tcW w:w="3421" w:type="pct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Наименование лабораторной работы</w:t>
            </w:r>
          </w:p>
        </w:tc>
        <w:tc>
          <w:tcPr>
            <w:tcW w:w="877" w:type="pct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Объем в часах</w:t>
            </w:r>
          </w:p>
        </w:tc>
      </w:tr>
      <w:tr w:rsidR="002D404E" w:rsidRPr="002D404E" w:rsidTr="00415C97">
        <w:trPr>
          <w:trHeight w:val="20"/>
        </w:trPr>
        <w:tc>
          <w:tcPr>
            <w:tcW w:w="702" w:type="pct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421" w:type="pct"/>
            <w:vAlign w:val="center"/>
          </w:tcPr>
          <w:p w:rsidR="002D404E" w:rsidRPr="002D404E" w:rsidRDefault="002D404E" w:rsidP="002D404E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>Общая модель процессов управления СМК организации. Современный подход к проектированию систем безопасности</w:t>
            </w:r>
          </w:p>
        </w:tc>
        <w:tc>
          <w:tcPr>
            <w:tcW w:w="877" w:type="pct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lang w:eastAsia="ru-RU"/>
              </w:rPr>
              <w:t>8</w:t>
            </w:r>
          </w:p>
        </w:tc>
      </w:tr>
      <w:tr w:rsidR="002D404E" w:rsidRPr="002D404E" w:rsidTr="00415C97">
        <w:trPr>
          <w:trHeight w:val="20"/>
        </w:trPr>
        <w:tc>
          <w:tcPr>
            <w:tcW w:w="702" w:type="pct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421" w:type="pct"/>
            <w:vAlign w:val="center"/>
          </w:tcPr>
          <w:p w:rsidR="002D404E" w:rsidRPr="002D404E" w:rsidRDefault="002D404E" w:rsidP="002D404E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>Планирован</w:t>
            </w:r>
            <w:r w:rsidR="00880565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 xml:space="preserve">ие и формулировка требований к </w:t>
            </w:r>
            <w:r w:rsidRPr="002D404E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>продукции. Планирование подходов к проектированию</w:t>
            </w:r>
          </w:p>
        </w:tc>
        <w:tc>
          <w:tcPr>
            <w:tcW w:w="877" w:type="pct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lang w:eastAsia="ru-RU"/>
              </w:rPr>
              <w:t>8</w:t>
            </w:r>
            <w:r w:rsidR="00226A3D">
              <w:rPr>
                <w:rFonts w:ascii="Times New Roman" w:eastAsia="Times New Roman" w:hAnsi="Times New Roman" w:cs="Times New Roman"/>
                <w:lang w:eastAsia="ru-RU"/>
              </w:rPr>
              <w:t>/2</w:t>
            </w:r>
          </w:p>
        </w:tc>
      </w:tr>
      <w:tr w:rsidR="002D404E" w:rsidRPr="002D404E" w:rsidTr="00415C97">
        <w:trPr>
          <w:trHeight w:val="20"/>
        </w:trPr>
        <w:tc>
          <w:tcPr>
            <w:tcW w:w="702" w:type="pct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421" w:type="pct"/>
            <w:vAlign w:val="center"/>
          </w:tcPr>
          <w:p w:rsidR="002D404E" w:rsidRPr="002D404E" w:rsidRDefault="002D404E" w:rsidP="002D404E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>Концептуальное проектирование. Разработка технологического регламента на производство продукции нефтеперерабатывающей промышленности</w:t>
            </w:r>
          </w:p>
        </w:tc>
        <w:tc>
          <w:tcPr>
            <w:tcW w:w="877" w:type="pct"/>
            <w:vAlign w:val="center"/>
          </w:tcPr>
          <w:p w:rsidR="002D404E" w:rsidRPr="002D404E" w:rsidRDefault="00226A3D" w:rsidP="002D404E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</w:tc>
      </w:tr>
      <w:tr w:rsidR="002D404E" w:rsidRPr="002D404E" w:rsidTr="00415C97">
        <w:trPr>
          <w:trHeight w:val="20"/>
        </w:trPr>
        <w:tc>
          <w:tcPr>
            <w:tcW w:w="702" w:type="pct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3421" w:type="pct"/>
            <w:vAlign w:val="center"/>
          </w:tcPr>
          <w:p w:rsidR="002D404E" w:rsidRPr="002D404E" w:rsidRDefault="002D404E" w:rsidP="002D404E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>Мозговой штурм, СФК и анализ рисков</w:t>
            </w:r>
          </w:p>
        </w:tc>
        <w:tc>
          <w:tcPr>
            <w:tcW w:w="877" w:type="pct"/>
            <w:vAlign w:val="center"/>
          </w:tcPr>
          <w:p w:rsidR="002D404E" w:rsidRPr="002D404E" w:rsidRDefault="00226A3D" w:rsidP="002D404E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6/2</w:t>
            </w:r>
          </w:p>
        </w:tc>
      </w:tr>
      <w:tr w:rsidR="002D404E" w:rsidRPr="002D404E" w:rsidTr="00415C97">
        <w:trPr>
          <w:trHeight w:val="20"/>
        </w:trPr>
        <w:tc>
          <w:tcPr>
            <w:tcW w:w="702" w:type="pct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3421" w:type="pct"/>
            <w:vAlign w:val="center"/>
          </w:tcPr>
          <w:p w:rsidR="002D404E" w:rsidRPr="002D404E" w:rsidRDefault="002D404E" w:rsidP="002D404E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Оценка экономической эффективности на стадии проектирования</w:t>
            </w:r>
          </w:p>
        </w:tc>
        <w:tc>
          <w:tcPr>
            <w:tcW w:w="877" w:type="pct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</w:tc>
      </w:tr>
      <w:tr w:rsidR="002D404E" w:rsidRPr="002D404E" w:rsidTr="00415C97">
        <w:trPr>
          <w:trHeight w:val="20"/>
        </w:trPr>
        <w:tc>
          <w:tcPr>
            <w:tcW w:w="4123" w:type="pct"/>
            <w:gridSpan w:val="2"/>
            <w:vAlign w:val="center"/>
          </w:tcPr>
          <w:p w:rsidR="002D404E" w:rsidRPr="002D404E" w:rsidRDefault="002D404E" w:rsidP="002D404E">
            <w:pPr>
              <w:jc w:val="right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ИТОГО</w:t>
            </w:r>
          </w:p>
        </w:tc>
        <w:tc>
          <w:tcPr>
            <w:tcW w:w="877" w:type="pct"/>
            <w:vAlign w:val="center"/>
          </w:tcPr>
          <w:p w:rsidR="002D404E" w:rsidRPr="002D404E" w:rsidRDefault="002D404E" w:rsidP="00226A3D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3</w:t>
            </w:r>
            <w:r w:rsidR="00226A3D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4/4</w:t>
            </w:r>
          </w:p>
        </w:tc>
      </w:tr>
    </w:tbl>
    <w:p w:rsidR="002D404E" w:rsidRPr="002D404E" w:rsidRDefault="002D404E" w:rsidP="002D404E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D404E" w:rsidRPr="002D404E" w:rsidRDefault="002D404E" w:rsidP="002D404E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 xml:space="preserve">3.2. Перечень тем курсовых проектов (работ) </w:t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75"/>
        <w:gridCol w:w="8676"/>
      </w:tblGrid>
      <w:tr w:rsidR="002D404E" w:rsidRPr="002D404E" w:rsidTr="00415C97">
        <w:trPr>
          <w:tblHeader/>
        </w:trPr>
        <w:tc>
          <w:tcPr>
            <w:tcW w:w="675" w:type="dxa"/>
            <w:tcBorders>
              <w:left w:val="single" w:sz="4" w:space="0" w:color="auto"/>
            </w:tcBorders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№№ п-п</w:t>
            </w:r>
          </w:p>
        </w:tc>
        <w:tc>
          <w:tcPr>
            <w:tcW w:w="8676" w:type="dxa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Наименование проекта (работы)</w:t>
            </w:r>
          </w:p>
        </w:tc>
      </w:tr>
      <w:tr w:rsidR="002D404E" w:rsidRPr="002D404E" w:rsidTr="00415C97">
        <w:trPr>
          <w:tblHeader/>
        </w:trPr>
        <w:tc>
          <w:tcPr>
            <w:tcW w:w="675" w:type="dxa"/>
            <w:tcBorders>
              <w:left w:val="single" w:sz="4" w:space="0" w:color="auto"/>
            </w:tcBorders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1</w:t>
            </w:r>
          </w:p>
        </w:tc>
        <w:tc>
          <w:tcPr>
            <w:tcW w:w="8676" w:type="dxa"/>
            <w:vAlign w:val="center"/>
          </w:tcPr>
          <w:p w:rsidR="002D404E" w:rsidRPr="002D404E" w:rsidRDefault="002D404E" w:rsidP="002D404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 xml:space="preserve">Проектирование маршрута механической обработки деталей тел вращения. </w:t>
            </w:r>
          </w:p>
          <w:p w:rsidR="002D404E" w:rsidRPr="002D404E" w:rsidRDefault="002D404E" w:rsidP="002D404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>Основные направления заданий:</w:t>
            </w:r>
          </w:p>
          <w:p w:rsidR="002D404E" w:rsidRPr="002D404E" w:rsidRDefault="002D404E" w:rsidP="002D404E">
            <w:pPr>
              <w:numPr>
                <w:ilvl w:val="0"/>
                <w:numId w:val="29"/>
              </w:numPr>
              <w:ind w:firstLine="5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Назначение и свойства детали. </w:t>
            </w:r>
          </w:p>
          <w:p w:rsidR="002D404E" w:rsidRPr="002D404E" w:rsidRDefault="002D404E" w:rsidP="002D404E">
            <w:pPr>
              <w:numPr>
                <w:ilvl w:val="0"/>
                <w:numId w:val="29"/>
              </w:numPr>
              <w:ind w:firstLine="5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Выбор материала с учетом заданной твердости поверхности. </w:t>
            </w:r>
          </w:p>
          <w:p w:rsidR="002D404E" w:rsidRPr="002D404E" w:rsidRDefault="002D404E" w:rsidP="002D404E">
            <w:pPr>
              <w:numPr>
                <w:ilvl w:val="0"/>
                <w:numId w:val="29"/>
              </w:numPr>
              <w:ind w:firstLine="5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Выбор заготовки с учетом типа производства. </w:t>
            </w:r>
          </w:p>
          <w:p w:rsidR="002D404E" w:rsidRPr="002D404E" w:rsidRDefault="002D404E" w:rsidP="002D404E">
            <w:pPr>
              <w:numPr>
                <w:ilvl w:val="0"/>
                <w:numId w:val="29"/>
              </w:numPr>
              <w:ind w:firstLine="5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Проектирование маршрута механической обработки детали. </w:t>
            </w:r>
          </w:p>
          <w:p w:rsidR="002D404E" w:rsidRPr="002D404E" w:rsidRDefault="002D404E" w:rsidP="002D404E">
            <w:pPr>
              <w:numPr>
                <w:ilvl w:val="0"/>
                <w:numId w:val="29"/>
              </w:numPr>
              <w:ind w:firstLine="5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Выполнение чертежа детали (вычертить).</w:t>
            </w:r>
          </w:p>
        </w:tc>
      </w:tr>
    </w:tbl>
    <w:p w:rsidR="002D404E" w:rsidRPr="002D404E" w:rsidRDefault="002D404E" w:rsidP="002D404E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D404E" w:rsidRPr="002D404E" w:rsidRDefault="002D404E" w:rsidP="002D404E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3.3. Перечень тем РГР </w:t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1"/>
        <w:gridCol w:w="8080"/>
      </w:tblGrid>
      <w:tr w:rsidR="002D404E" w:rsidRPr="002D404E" w:rsidTr="00880565">
        <w:trPr>
          <w:trHeight w:val="70"/>
          <w:tblHeader/>
        </w:trPr>
        <w:tc>
          <w:tcPr>
            <w:tcW w:w="1271" w:type="dxa"/>
            <w:tcBorders>
              <w:left w:val="single" w:sz="4" w:space="0" w:color="auto"/>
            </w:tcBorders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№№ п-п</w:t>
            </w:r>
          </w:p>
        </w:tc>
        <w:tc>
          <w:tcPr>
            <w:tcW w:w="8080" w:type="dxa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Наименование проекта (работы)</w:t>
            </w:r>
          </w:p>
        </w:tc>
      </w:tr>
    </w:tbl>
    <w:p w:rsidR="002D404E" w:rsidRDefault="00880565" w:rsidP="002D404E">
      <w:pP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proofErr w:type="spellStart"/>
      <w:r w:rsidRPr="002D404E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Не</w:t>
      </w:r>
      <w:proofErr w:type="spellEnd"/>
      <w:r w:rsidRPr="002D404E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</w:t>
      </w:r>
      <w:proofErr w:type="spellStart"/>
      <w:r w:rsidRPr="002D404E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предусмотрены</w:t>
      </w:r>
      <w:proofErr w:type="spellEnd"/>
      <w:r w:rsidRPr="002D404E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</w:t>
      </w:r>
      <w:proofErr w:type="spellStart"/>
      <w:r w:rsidRPr="002D404E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учебным</w:t>
      </w:r>
      <w:proofErr w:type="spellEnd"/>
      <w:r w:rsidRPr="002D404E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</w:t>
      </w:r>
      <w:proofErr w:type="spellStart"/>
      <w:r w:rsidRPr="002D404E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планом</w:t>
      </w:r>
      <w:proofErr w:type="spellEnd"/>
      <w:r w:rsidRPr="002D404E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.</w:t>
      </w:r>
    </w:p>
    <w:p w:rsidR="00880565" w:rsidRPr="002D404E" w:rsidRDefault="00880565" w:rsidP="002D404E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D404E" w:rsidRPr="002D404E" w:rsidRDefault="002D404E" w:rsidP="002D404E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3.4. Перечень тем рефератов</w:t>
      </w:r>
    </w:p>
    <w:tbl>
      <w:tblPr>
        <w:tblW w:w="93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588"/>
        <w:gridCol w:w="7776"/>
      </w:tblGrid>
      <w:tr w:rsidR="002D404E" w:rsidRPr="002D404E" w:rsidTr="00415C97">
        <w:trPr>
          <w:trHeight w:val="70"/>
          <w:tblHeader/>
        </w:trPr>
        <w:tc>
          <w:tcPr>
            <w:tcW w:w="1588" w:type="dxa"/>
            <w:tcBorders>
              <w:left w:val="single" w:sz="4" w:space="0" w:color="auto"/>
            </w:tcBorders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№№ п-п</w:t>
            </w:r>
          </w:p>
        </w:tc>
        <w:tc>
          <w:tcPr>
            <w:tcW w:w="7776" w:type="dxa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Наименование проекта (работы)</w:t>
            </w:r>
          </w:p>
        </w:tc>
      </w:tr>
    </w:tbl>
    <w:p w:rsidR="002D404E" w:rsidRPr="002D404E" w:rsidRDefault="002D404E" w:rsidP="002D404E">
      <w:pPr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proofErr w:type="spellStart"/>
      <w:r w:rsidRPr="002D404E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Не</w:t>
      </w:r>
      <w:proofErr w:type="spellEnd"/>
      <w:r w:rsidRPr="002D404E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</w:t>
      </w:r>
      <w:proofErr w:type="spellStart"/>
      <w:r w:rsidRPr="002D404E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предусмотрены</w:t>
      </w:r>
      <w:proofErr w:type="spellEnd"/>
      <w:r w:rsidRPr="002D404E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</w:t>
      </w:r>
      <w:proofErr w:type="spellStart"/>
      <w:r w:rsidRPr="002D404E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учебным</w:t>
      </w:r>
      <w:proofErr w:type="spellEnd"/>
      <w:r w:rsidRPr="002D404E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</w:t>
      </w:r>
      <w:proofErr w:type="spellStart"/>
      <w:r w:rsidRPr="002D404E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планом</w:t>
      </w:r>
      <w:proofErr w:type="spellEnd"/>
      <w:r w:rsidRPr="002D404E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.</w:t>
      </w:r>
    </w:p>
    <w:p w:rsidR="002D404E" w:rsidRPr="002D404E" w:rsidRDefault="002D404E" w:rsidP="002D404E">
      <w:pPr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</w:p>
    <w:p w:rsidR="002D404E" w:rsidRPr="002D404E" w:rsidRDefault="002D404E" w:rsidP="002D404E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3.5. Перечень тем контрольных работ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585"/>
        <w:gridCol w:w="7759"/>
      </w:tblGrid>
      <w:tr w:rsidR="002D404E" w:rsidRPr="002D404E" w:rsidTr="00415C97">
        <w:trPr>
          <w:trHeight w:val="70"/>
          <w:tblHeader/>
        </w:trPr>
        <w:tc>
          <w:tcPr>
            <w:tcW w:w="848" w:type="pct"/>
            <w:tcBorders>
              <w:left w:val="single" w:sz="4" w:space="0" w:color="auto"/>
            </w:tcBorders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№№ п-п</w:t>
            </w:r>
          </w:p>
        </w:tc>
        <w:tc>
          <w:tcPr>
            <w:tcW w:w="4152" w:type="pct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Наименование проекта (работы)</w:t>
            </w:r>
          </w:p>
        </w:tc>
      </w:tr>
    </w:tbl>
    <w:p w:rsidR="002D404E" w:rsidRPr="002D404E" w:rsidRDefault="002D404E" w:rsidP="002D404E">
      <w:pPr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proofErr w:type="spellStart"/>
      <w:r w:rsidRPr="002D404E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Не</w:t>
      </w:r>
      <w:proofErr w:type="spellEnd"/>
      <w:r w:rsidRPr="002D404E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</w:t>
      </w:r>
      <w:proofErr w:type="spellStart"/>
      <w:r w:rsidRPr="002D404E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предусмотрены</w:t>
      </w:r>
      <w:proofErr w:type="spellEnd"/>
      <w:r w:rsidRPr="002D404E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</w:t>
      </w:r>
      <w:proofErr w:type="spellStart"/>
      <w:r w:rsidRPr="002D404E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учебным</w:t>
      </w:r>
      <w:proofErr w:type="spellEnd"/>
      <w:r w:rsidRPr="002D404E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</w:t>
      </w:r>
      <w:proofErr w:type="spellStart"/>
      <w:r w:rsidRPr="002D404E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планом</w:t>
      </w:r>
      <w:proofErr w:type="spellEnd"/>
      <w:r w:rsidRPr="002D404E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.</w:t>
      </w:r>
    </w:p>
    <w:p w:rsidR="002D404E" w:rsidRPr="002D404E" w:rsidRDefault="002D404E" w:rsidP="002D404E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D404E" w:rsidRPr="002D404E" w:rsidRDefault="002D404E" w:rsidP="002D404E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3.6. Интерактивные образовательные технологии, используемые при проведении учебных занятий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02"/>
        <w:gridCol w:w="1606"/>
        <w:gridCol w:w="2530"/>
        <w:gridCol w:w="1523"/>
        <w:gridCol w:w="1366"/>
        <w:gridCol w:w="1317"/>
      </w:tblGrid>
      <w:tr w:rsidR="002D404E" w:rsidRPr="002D404E" w:rsidTr="00415C97">
        <w:trPr>
          <w:tblHeader/>
        </w:trPr>
        <w:tc>
          <w:tcPr>
            <w:tcW w:w="534" w:type="pct"/>
            <w:shd w:val="clear" w:color="auto" w:fill="auto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lang w:eastAsia="ru-RU"/>
              </w:rPr>
              <w:t>Семестр</w:t>
            </w:r>
          </w:p>
        </w:tc>
        <w:tc>
          <w:tcPr>
            <w:tcW w:w="857" w:type="pct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lang w:eastAsia="ru-RU"/>
              </w:rPr>
              <w:t>Вид занятий</w:t>
            </w:r>
          </w:p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lang w:eastAsia="ru-RU"/>
              </w:rPr>
              <w:t>(лекции, практические, лабораторные)</w:t>
            </w:r>
          </w:p>
        </w:tc>
        <w:tc>
          <w:tcPr>
            <w:tcW w:w="1377" w:type="pct"/>
            <w:shd w:val="clear" w:color="auto" w:fill="auto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lang w:eastAsia="ru-RU"/>
              </w:rPr>
              <w:t>Тема</w:t>
            </w:r>
          </w:p>
        </w:tc>
        <w:tc>
          <w:tcPr>
            <w:tcW w:w="814" w:type="pct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lang w:eastAsia="ru-RU"/>
              </w:rPr>
              <w:t>Формируемая компетенция</w:t>
            </w:r>
          </w:p>
        </w:tc>
        <w:tc>
          <w:tcPr>
            <w:tcW w:w="714" w:type="pct"/>
            <w:shd w:val="clear" w:color="auto" w:fill="auto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lang w:eastAsia="ru-RU"/>
              </w:rPr>
              <w:t>Интерактив</w:t>
            </w:r>
          </w:p>
        </w:tc>
        <w:tc>
          <w:tcPr>
            <w:tcW w:w="704" w:type="pct"/>
            <w:shd w:val="clear" w:color="auto" w:fill="auto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lang w:eastAsia="ru-RU"/>
              </w:rPr>
              <w:t>Количество часов</w:t>
            </w:r>
          </w:p>
        </w:tc>
      </w:tr>
      <w:tr w:rsidR="002D404E" w:rsidRPr="002D404E" w:rsidTr="00415C97">
        <w:trPr>
          <w:trHeight w:val="1007"/>
          <w:tblHeader/>
        </w:trPr>
        <w:tc>
          <w:tcPr>
            <w:tcW w:w="534" w:type="pct"/>
            <w:shd w:val="clear" w:color="auto" w:fill="auto"/>
          </w:tcPr>
          <w:p w:rsidR="002D404E" w:rsidRPr="002D404E" w:rsidRDefault="002D404E" w:rsidP="002D404E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57" w:type="pct"/>
          </w:tcPr>
          <w:p w:rsidR="002D404E" w:rsidRPr="002D404E" w:rsidRDefault="002D404E" w:rsidP="002D404E">
            <w:pPr>
              <w:tabs>
                <w:tab w:val="left" w:pos="247"/>
              </w:tabs>
              <w:rPr>
                <w:rFonts w:ascii="Times New Roman" w:eastAsia="Calibri" w:hAnsi="Times New Roman" w:cs="Times New Roman"/>
                <w:b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Calibri" w:hAnsi="Times New Roman" w:cs="Times New Roman"/>
                <w:b/>
                <w:sz w:val="20"/>
                <w:szCs w:val="20"/>
                <w:lang w:eastAsia="ru-RU"/>
              </w:rPr>
              <w:t>Лекции</w:t>
            </w:r>
          </w:p>
        </w:tc>
        <w:tc>
          <w:tcPr>
            <w:tcW w:w="1377" w:type="pct"/>
            <w:shd w:val="clear" w:color="auto" w:fill="auto"/>
          </w:tcPr>
          <w:p w:rsidR="002D404E" w:rsidRPr="002D404E" w:rsidRDefault="002D404E" w:rsidP="002D404E">
            <w:pPr>
              <w:tabs>
                <w:tab w:val="left" w:pos="247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Задачи метрологического обеспечения производства продукции.</w:t>
            </w:r>
          </w:p>
        </w:tc>
        <w:tc>
          <w:tcPr>
            <w:tcW w:w="814" w:type="pct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ПК-4</w:t>
            </w:r>
          </w:p>
        </w:tc>
        <w:tc>
          <w:tcPr>
            <w:tcW w:w="714" w:type="pc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Лекция-визуализация</w:t>
            </w:r>
          </w:p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4" w:type="pct"/>
            <w:shd w:val="clear" w:color="auto" w:fill="auto"/>
          </w:tcPr>
          <w:p w:rsidR="002D404E" w:rsidRPr="002D404E" w:rsidRDefault="002D404E" w:rsidP="002D404E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4</w:t>
            </w:r>
          </w:p>
          <w:p w:rsidR="002D404E" w:rsidRPr="002D404E" w:rsidRDefault="002D404E" w:rsidP="002D404E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  <w:p w:rsidR="002D404E" w:rsidRPr="002D404E" w:rsidRDefault="002D404E" w:rsidP="002D404E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2D404E" w:rsidRPr="002D404E" w:rsidTr="00415C97">
        <w:trPr>
          <w:tblHeader/>
        </w:trPr>
        <w:tc>
          <w:tcPr>
            <w:tcW w:w="4296" w:type="pct"/>
            <w:gridSpan w:val="5"/>
            <w:shd w:val="clear" w:color="auto" w:fill="auto"/>
          </w:tcPr>
          <w:p w:rsidR="002D404E" w:rsidRPr="002D404E" w:rsidRDefault="002D404E" w:rsidP="002D404E">
            <w:pPr>
              <w:jc w:val="right"/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Calibri" w:hAnsi="Times New Roman" w:cs="Times New Roman"/>
                <w:b/>
                <w:sz w:val="20"/>
                <w:szCs w:val="20"/>
                <w:lang w:eastAsia="ru-RU"/>
              </w:rPr>
              <w:t>ИТОГО</w:t>
            </w:r>
          </w:p>
        </w:tc>
        <w:tc>
          <w:tcPr>
            <w:tcW w:w="704" w:type="pct"/>
            <w:shd w:val="clear" w:color="auto" w:fill="auto"/>
          </w:tcPr>
          <w:p w:rsidR="002D404E" w:rsidRPr="002D404E" w:rsidRDefault="002D404E" w:rsidP="002D404E">
            <w:pPr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Calibri" w:hAnsi="Times New Roman" w:cs="Times New Roman"/>
                <w:b/>
                <w:sz w:val="20"/>
                <w:szCs w:val="20"/>
                <w:lang w:eastAsia="ru-RU"/>
              </w:rPr>
              <w:t>4</w:t>
            </w:r>
          </w:p>
        </w:tc>
      </w:tr>
    </w:tbl>
    <w:p w:rsidR="002D404E" w:rsidRPr="002D404E" w:rsidRDefault="002D404E" w:rsidP="002D404E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D404E" w:rsidRPr="002D404E" w:rsidRDefault="002D404E" w:rsidP="002D404E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4. </w:t>
      </w:r>
      <w:r w:rsidRPr="002D404E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>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</w:t>
      </w:r>
    </w:p>
    <w:p w:rsidR="002D404E" w:rsidRPr="002D404E" w:rsidRDefault="002D404E" w:rsidP="002D404E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4.1. Основная и дополнительная литература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37"/>
        <w:gridCol w:w="4291"/>
        <w:gridCol w:w="968"/>
        <w:gridCol w:w="1246"/>
        <w:gridCol w:w="1902"/>
      </w:tblGrid>
      <w:tr w:rsidR="002D404E" w:rsidRPr="002D404E" w:rsidTr="00415C97">
        <w:trPr>
          <w:trHeight w:val="227"/>
          <w:tblHeader/>
        </w:trPr>
        <w:tc>
          <w:tcPr>
            <w:tcW w:w="501" w:type="pct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№№ п-п</w:t>
            </w:r>
          </w:p>
        </w:tc>
        <w:tc>
          <w:tcPr>
            <w:tcW w:w="2296" w:type="pct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Автор и наименование</w:t>
            </w:r>
          </w:p>
        </w:tc>
        <w:tc>
          <w:tcPr>
            <w:tcW w:w="518" w:type="pct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Вид пособия</w:t>
            </w:r>
          </w:p>
        </w:tc>
        <w:tc>
          <w:tcPr>
            <w:tcW w:w="667" w:type="pct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Год издания</w:t>
            </w:r>
          </w:p>
        </w:tc>
        <w:tc>
          <w:tcPr>
            <w:tcW w:w="1018" w:type="pct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Кол-во экз. в библ.</w:t>
            </w:r>
          </w:p>
        </w:tc>
      </w:tr>
      <w:tr w:rsidR="002D404E" w:rsidRPr="002D404E" w:rsidTr="00415C97">
        <w:trPr>
          <w:trHeight w:val="227"/>
          <w:tblHeader/>
        </w:trPr>
        <w:tc>
          <w:tcPr>
            <w:tcW w:w="5000" w:type="pct"/>
            <w:gridSpan w:val="5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Основная литература</w:t>
            </w:r>
          </w:p>
        </w:tc>
      </w:tr>
      <w:tr w:rsidR="002D404E" w:rsidRPr="002D404E" w:rsidTr="00415C97">
        <w:trPr>
          <w:trHeight w:val="227"/>
          <w:tblHeader/>
        </w:trPr>
        <w:tc>
          <w:tcPr>
            <w:tcW w:w="501" w:type="pct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ОЛ-1</w:t>
            </w:r>
          </w:p>
        </w:tc>
        <w:tc>
          <w:tcPr>
            <w:tcW w:w="2296" w:type="pct"/>
          </w:tcPr>
          <w:p w:rsidR="002D404E" w:rsidRPr="002D404E" w:rsidRDefault="002D404E" w:rsidP="002D404E">
            <w:pPr>
              <w:tabs>
                <w:tab w:val="right" w:leader="underscore" w:pos="8505"/>
              </w:tabs>
              <w:jc w:val="both"/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  <w:t xml:space="preserve">Жуков В. А. Детали машин и основы конструирования: Основы расчета и проектирования соединений и передач: Учебное пособие/ </w:t>
            </w:r>
            <w:proofErr w:type="spellStart"/>
            <w:r w:rsidRPr="002D404E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  <w:t>В.А.Жуков</w:t>
            </w:r>
            <w:proofErr w:type="spellEnd"/>
            <w:r w:rsidRPr="002D404E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  <w:t xml:space="preserve"> - 2 изд. - М.: НИЦ ИНФРА-М, 2015. - 416 с.</w:t>
            </w:r>
            <w:r w:rsidRPr="002D404E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518" w:type="pct"/>
          </w:tcPr>
          <w:p w:rsidR="002D404E" w:rsidRPr="002D404E" w:rsidRDefault="002D404E" w:rsidP="002D404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>УП</w:t>
            </w:r>
          </w:p>
        </w:tc>
        <w:tc>
          <w:tcPr>
            <w:tcW w:w="667" w:type="pct"/>
          </w:tcPr>
          <w:p w:rsidR="002D404E" w:rsidRPr="002D404E" w:rsidRDefault="002D404E" w:rsidP="002D404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>2015</w:t>
            </w:r>
          </w:p>
        </w:tc>
        <w:tc>
          <w:tcPr>
            <w:tcW w:w="1018" w:type="pct"/>
          </w:tcPr>
          <w:p w:rsidR="002D404E" w:rsidRPr="002D404E" w:rsidRDefault="001A7C97" w:rsidP="002D404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hyperlink r:id="rId13" w:history="1">
              <w:r w:rsidR="002D404E" w:rsidRPr="002D404E">
                <w:rPr>
                  <w:rFonts w:ascii="Times New Roman" w:eastAsia="Times New Roman" w:hAnsi="Times New Roman" w:cs="Times New Roman"/>
                  <w:color w:val="0000FF"/>
                  <w:sz w:val="20"/>
                  <w:szCs w:val="20"/>
                  <w:u w:val="single"/>
                  <w:lang w:val="en-US" w:eastAsia="ru-RU"/>
                </w:rPr>
                <w:t>http</w:t>
              </w:r>
              <w:r w:rsidR="002D404E" w:rsidRPr="002D404E">
                <w:rPr>
                  <w:rFonts w:ascii="Times New Roman" w:eastAsia="Times New Roman" w:hAnsi="Times New Roman" w:cs="Times New Roman"/>
                  <w:color w:val="0000FF"/>
                  <w:sz w:val="20"/>
                  <w:szCs w:val="20"/>
                  <w:u w:val="single"/>
                  <w:lang w:eastAsia="ru-RU"/>
                </w:rPr>
                <w:t>://</w:t>
              </w:r>
              <w:proofErr w:type="spellStart"/>
              <w:r w:rsidR="002D404E" w:rsidRPr="002D404E">
                <w:rPr>
                  <w:rFonts w:ascii="Times New Roman" w:eastAsia="Times New Roman" w:hAnsi="Times New Roman" w:cs="Times New Roman"/>
                  <w:color w:val="0000FF"/>
                  <w:sz w:val="20"/>
                  <w:szCs w:val="20"/>
                  <w:u w:val="single"/>
                  <w:lang w:val="en-US" w:eastAsia="ru-RU"/>
                </w:rPr>
                <w:t>znanium</w:t>
              </w:r>
              <w:proofErr w:type="spellEnd"/>
              <w:r w:rsidR="002D404E" w:rsidRPr="002D404E">
                <w:rPr>
                  <w:rFonts w:ascii="Times New Roman" w:eastAsia="Times New Roman" w:hAnsi="Times New Roman" w:cs="Times New Roman"/>
                  <w:color w:val="0000FF"/>
                  <w:sz w:val="20"/>
                  <w:szCs w:val="20"/>
                  <w:u w:val="single"/>
                  <w:lang w:eastAsia="ru-RU"/>
                </w:rPr>
                <w:t>.</w:t>
              </w:r>
              <w:r w:rsidR="002D404E" w:rsidRPr="002D404E">
                <w:rPr>
                  <w:rFonts w:ascii="Times New Roman" w:eastAsia="Times New Roman" w:hAnsi="Times New Roman" w:cs="Times New Roman"/>
                  <w:color w:val="0000FF"/>
                  <w:sz w:val="20"/>
                  <w:szCs w:val="20"/>
                  <w:u w:val="single"/>
                  <w:lang w:val="en-US" w:eastAsia="ru-RU"/>
                </w:rPr>
                <w:t>com</w:t>
              </w:r>
              <w:r w:rsidR="002D404E" w:rsidRPr="002D404E">
                <w:rPr>
                  <w:rFonts w:ascii="Times New Roman" w:eastAsia="Times New Roman" w:hAnsi="Times New Roman" w:cs="Times New Roman"/>
                  <w:color w:val="0000FF"/>
                  <w:sz w:val="20"/>
                  <w:szCs w:val="20"/>
                  <w:u w:val="single"/>
                  <w:lang w:eastAsia="ru-RU"/>
                </w:rPr>
                <w:t>/</w:t>
              </w:r>
              <w:proofErr w:type="spellStart"/>
              <w:r w:rsidR="002D404E" w:rsidRPr="002D404E">
                <w:rPr>
                  <w:rFonts w:ascii="Times New Roman" w:eastAsia="Times New Roman" w:hAnsi="Times New Roman" w:cs="Times New Roman"/>
                  <w:color w:val="0000FF"/>
                  <w:sz w:val="20"/>
                  <w:szCs w:val="20"/>
                  <w:u w:val="single"/>
                  <w:lang w:val="en-US" w:eastAsia="ru-RU"/>
                </w:rPr>
                <w:t>bookread</w:t>
              </w:r>
              <w:proofErr w:type="spellEnd"/>
              <w:r w:rsidR="002D404E" w:rsidRPr="002D404E">
                <w:rPr>
                  <w:rFonts w:ascii="Times New Roman" w:eastAsia="Times New Roman" w:hAnsi="Times New Roman" w:cs="Times New Roman"/>
                  <w:color w:val="0000FF"/>
                  <w:sz w:val="20"/>
                  <w:szCs w:val="20"/>
                  <w:u w:val="single"/>
                  <w:lang w:eastAsia="ru-RU"/>
                </w:rPr>
                <w:t>2.</w:t>
              </w:r>
              <w:r w:rsidR="002D404E" w:rsidRPr="002D404E">
                <w:rPr>
                  <w:rFonts w:ascii="Times New Roman" w:eastAsia="Times New Roman" w:hAnsi="Times New Roman" w:cs="Times New Roman"/>
                  <w:color w:val="0000FF"/>
                  <w:sz w:val="20"/>
                  <w:szCs w:val="20"/>
                  <w:u w:val="single"/>
                  <w:lang w:val="en-US" w:eastAsia="ru-RU"/>
                </w:rPr>
                <w:t>php</w:t>
              </w:r>
              <w:r w:rsidR="002D404E" w:rsidRPr="002D404E">
                <w:rPr>
                  <w:rFonts w:ascii="Times New Roman" w:eastAsia="Times New Roman" w:hAnsi="Times New Roman" w:cs="Times New Roman"/>
                  <w:color w:val="0000FF"/>
                  <w:sz w:val="20"/>
                  <w:szCs w:val="20"/>
                  <w:u w:val="single"/>
                  <w:lang w:eastAsia="ru-RU"/>
                </w:rPr>
                <w:t>?</w:t>
              </w:r>
              <w:r w:rsidR="002D404E" w:rsidRPr="002D404E">
                <w:rPr>
                  <w:rFonts w:ascii="Times New Roman" w:eastAsia="Times New Roman" w:hAnsi="Times New Roman" w:cs="Times New Roman"/>
                  <w:color w:val="0000FF"/>
                  <w:sz w:val="20"/>
                  <w:szCs w:val="20"/>
                  <w:u w:val="single"/>
                  <w:lang w:val="en-US" w:eastAsia="ru-RU"/>
                </w:rPr>
                <w:t>book</w:t>
              </w:r>
              <w:r w:rsidR="002D404E" w:rsidRPr="002D404E">
                <w:rPr>
                  <w:rFonts w:ascii="Times New Roman" w:eastAsia="Times New Roman" w:hAnsi="Times New Roman" w:cs="Times New Roman"/>
                  <w:color w:val="0000FF"/>
                  <w:sz w:val="20"/>
                  <w:szCs w:val="20"/>
                  <w:u w:val="single"/>
                  <w:lang w:eastAsia="ru-RU"/>
                </w:rPr>
                <w:t>=501585</w:t>
              </w:r>
            </w:hyperlink>
            <w:r w:rsidR="002D404E"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2D404E" w:rsidRPr="002D404E" w:rsidTr="00415C97">
        <w:trPr>
          <w:trHeight w:val="227"/>
          <w:tblHeader/>
        </w:trPr>
        <w:tc>
          <w:tcPr>
            <w:tcW w:w="501" w:type="pct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ОЛ-2</w:t>
            </w:r>
          </w:p>
        </w:tc>
        <w:tc>
          <w:tcPr>
            <w:tcW w:w="2296" w:type="pct"/>
          </w:tcPr>
          <w:p w:rsidR="002D404E" w:rsidRPr="002D404E" w:rsidRDefault="002D404E" w:rsidP="002D404E">
            <w:pPr>
              <w:tabs>
                <w:tab w:val="right" w:leader="underscore" w:pos="8505"/>
              </w:tabs>
              <w:jc w:val="both"/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  <w:t>Детали машин. Основы теории, расчета и конструирования</w:t>
            </w:r>
            <w:r w:rsidRPr="002D404E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: Учебное пособие / </w:t>
            </w:r>
            <w:proofErr w:type="spellStart"/>
            <w:r w:rsidRPr="002D404E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Олофинская</w:t>
            </w:r>
            <w:proofErr w:type="spellEnd"/>
            <w:r w:rsidRPr="002D404E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 В.П. - </w:t>
            </w:r>
            <w:proofErr w:type="spellStart"/>
            <w:proofErr w:type="gramStart"/>
            <w:r w:rsidRPr="002D404E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М.:Форум</w:t>
            </w:r>
            <w:proofErr w:type="spellEnd"/>
            <w:proofErr w:type="gramEnd"/>
            <w:r w:rsidRPr="002D404E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, НИЦ ИНФРА-М, 2016. - 72 с.</w:t>
            </w:r>
          </w:p>
        </w:tc>
        <w:tc>
          <w:tcPr>
            <w:tcW w:w="518" w:type="pct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УП</w:t>
            </w:r>
          </w:p>
        </w:tc>
        <w:tc>
          <w:tcPr>
            <w:tcW w:w="667" w:type="pct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2016</w:t>
            </w:r>
          </w:p>
        </w:tc>
        <w:tc>
          <w:tcPr>
            <w:tcW w:w="1018" w:type="pct"/>
          </w:tcPr>
          <w:p w:rsidR="002D404E" w:rsidRPr="002D404E" w:rsidRDefault="001A7C97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hyperlink r:id="rId14" w:history="1">
              <w:r w:rsidR="002D404E" w:rsidRPr="002D404E">
                <w:rPr>
                  <w:rFonts w:ascii="Times New Roman" w:eastAsia="Times New Roman" w:hAnsi="Times New Roman" w:cs="Times New Roman"/>
                  <w:color w:val="0000FF"/>
                  <w:sz w:val="20"/>
                  <w:szCs w:val="20"/>
                  <w:u w:val="single"/>
                  <w:lang w:eastAsia="ru-RU"/>
                </w:rPr>
                <w:t>http://znanium.com/bookread2.php?book=553324</w:t>
              </w:r>
            </w:hyperlink>
            <w:r w:rsidR="002D404E"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2D404E" w:rsidRPr="002D404E" w:rsidTr="00415C97">
        <w:trPr>
          <w:trHeight w:val="227"/>
          <w:tblHeader/>
        </w:trPr>
        <w:tc>
          <w:tcPr>
            <w:tcW w:w="501" w:type="pct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ОЛ-3</w:t>
            </w:r>
          </w:p>
        </w:tc>
        <w:tc>
          <w:tcPr>
            <w:tcW w:w="2296" w:type="pct"/>
          </w:tcPr>
          <w:p w:rsidR="002D404E" w:rsidRPr="002D404E" w:rsidRDefault="002D404E" w:rsidP="002D404E">
            <w:pPr>
              <w:tabs>
                <w:tab w:val="right" w:leader="underscore" w:pos="8505"/>
              </w:tabs>
              <w:jc w:val="both"/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  <w:t>Детали машин: расчет и конструирование</w:t>
            </w:r>
            <w:r w:rsidRPr="002D404E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: Учебное пособие / Плотников П.Н., Недошивина Т.А., - 2-е изд. - </w:t>
            </w:r>
            <w:proofErr w:type="spellStart"/>
            <w:proofErr w:type="gramStart"/>
            <w:r w:rsidRPr="002D404E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М.:Флинта</w:t>
            </w:r>
            <w:proofErr w:type="spellEnd"/>
            <w:proofErr w:type="gramEnd"/>
            <w:r w:rsidRPr="002D404E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, 2017. - 236 с.</w:t>
            </w:r>
          </w:p>
        </w:tc>
        <w:tc>
          <w:tcPr>
            <w:tcW w:w="518" w:type="pct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УП</w:t>
            </w:r>
          </w:p>
        </w:tc>
        <w:tc>
          <w:tcPr>
            <w:tcW w:w="667" w:type="pct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2017</w:t>
            </w:r>
          </w:p>
        </w:tc>
        <w:tc>
          <w:tcPr>
            <w:tcW w:w="1018" w:type="pct"/>
          </w:tcPr>
          <w:p w:rsidR="002D404E" w:rsidRPr="002D404E" w:rsidRDefault="001A7C97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hyperlink r:id="rId15" w:history="1">
              <w:r w:rsidR="002D404E" w:rsidRPr="002D404E">
                <w:rPr>
                  <w:rFonts w:ascii="Times New Roman" w:eastAsia="Times New Roman" w:hAnsi="Times New Roman" w:cs="Times New Roman"/>
                  <w:color w:val="0000FF"/>
                  <w:sz w:val="20"/>
                  <w:szCs w:val="20"/>
                  <w:u w:val="single"/>
                  <w:lang w:val="en-US" w:eastAsia="ru-RU"/>
                </w:rPr>
                <w:t>http</w:t>
              </w:r>
              <w:r w:rsidR="002D404E" w:rsidRPr="002D404E">
                <w:rPr>
                  <w:rFonts w:ascii="Times New Roman" w:eastAsia="Times New Roman" w:hAnsi="Times New Roman" w:cs="Times New Roman"/>
                  <w:color w:val="0000FF"/>
                  <w:sz w:val="20"/>
                  <w:szCs w:val="20"/>
                  <w:u w:val="single"/>
                  <w:lang w:eastAsia="ru-RU"/>
                </w:rPr>
                <w:t>://</w:t>
              </w:r>
              <w:proofErr w:type="spellStart"/>
              <w:r w:rsidR="002D404E" w:rsidRPr="002D404E">
                <w:rPr>
                  <w:rFonts w:ascii="Times New Roman" w:eastAsia="Times New Roman" w:hAnsi="Times New Roman" w:cs="Times New Roman"/>
                  <w:color w:val="0000FF"/>
                  <w:sz w:val="20"/>
                  <w:szCs w:val="20"/>
                  <w:u w:val="single"/>
                  <w:lang w:val="en-US" w:eastAsia="ru-RU"/>
                </w:rPr>
                <w:t>znanium</w:t>
              </w:r>
              <w:proofErr w:type="spellEnd"/>
              <w:r w:rsidR="002D404E" w:rsidRPr="002D404E">
                <w:rPr>
                  <w:rFonts w:ascii="Times New Roman" w:eastAsia="Times New Roman" w:hAnsi="Times New Roman" w:cs="Times New Roman"/>
                  <w:color w:val="0000FF"/>
                  <w:sz w:val="20"/>
                  <w:szCs w:val="20"/>
                  <w:u w:val="single"/>
                  <w:lang w:eastAsia="ru-RU"/>
                </w:rPr>
                <w:t>.</w:t>
              </w:r>
              <w:r w:rsidR="002D404E" w:rsidRPr="002D404E">
                <w:rPr>
                  <w:rFonts w:ascii="Times New Roman" w:eastAsia="Times New Roman" w:hAnsi="Times New Roman" w:cs="Times New Roman"/>
                  <w:color w:val="0000FF"/>
                  <w:sz w:val="20"/>
                  <w:szCs w:val="20"/>
                  <w:u w:val="single"/>
                  <w:lang w:val="en-US" w:eastAsia="ru-RU"/>
                </w:rPr>
                <w:t>com</w:t>
              </w:r>
              <w:r w:rsidR="002D404E" w:rsidRPr="002D404E">
                <w:rPr>
                  <w:rFonts w:ascii="Times New Roman" w:eastAsia="Times New Roman" w:hAnsi="Times New Roman" w:cs="Times New Roman"/>
                  <w:color w:val="0000FF"/>
                  <w:sz w:val="20"/>
                  <w:szCs w:val="20"/>
                  <w:u w:val="single"/>
                  <w:lang w:eastAsia="ru-RU"/>
                </w:rPr>
                <w:t>/</w:t>
              </w:r>
              <w:proofErr w:type="spellStart"/>
              <w:r w:rsidR="002D404E" w:rsidRPr="002D404E">
                <w:rPr>
                  <w:rFonts w:ascii="Times New Roman" w:eastAsia="Times New Roman" w:hAnsi="Times New Roman" w:cs="Times New Roman"/>
                  <w:color w:val="0000FF"/>
                  <w:sz w:val="20"/>
                  <w:szCs w:val="20"/>
                  <w:u w:val="single"/>
                  <w:lang w:val="en-US" w:eastAsia="ru-RU"/>
                </w:rPr>
                <w:t>bookread</w:t>
              </w:r>
              <w:proofErr w:type="spellEnd"/>
              <w:r w:rsidR="002D404E" w:rsidRPr="002D404E">
                <w:rPr>
                  <w:rFonts w:ascii="Times New Roman" w:eastAsia="Times New Roman" w:hAnsi="Times New Roman" w:cs="Times New Roman"/>
                  <w:color w:val="0000FF"/>
                  <w:sz w:val="20"/>
                  <w:szCs w:val="20"/>
                  <w:u w:val="single"/>
                  <w:lang w:eastAsia="ru-RU"/>
                </w:rPr>
                <w:t>2.</w:t>
              </w:r>
              <w:r w:rsidR="002D404E" w:rsidRPr="002D404E">
                <w:rPr>
                  <w:rFonts w:ascii="Times New Roman" w:eastAsia="Times New Roman" w:hAnsi="Times New Roman" w:cs="Times New Roman"/>
                  <w:color w:val="0000FF"/>
                  <w:sz w:val="20"/>
                  <w:szCs w:val="20"/>
                  <w:u w:val="single"/>
                  <w:lang w:val="en-US" w:eastAsia="ru-RU"/>
                </w:rPr>
                <w:t>php</w:t>
              </w:r>
              <w:r w:rsidR="002D404E" w:rsidRPr="002D404E">
                <w:rPr>
                  <w:rFonts w:ascii="Times New Roman" w:eastAsia="Times New Roman" w:hAnsi="Times New Roman" w:cs="Times New Roman"/>
                  <w:color w:val="0000FF"/>
                  <w:sz w:val="20"/>
                  <w:szCs w:val="20"/>
                  <w:u w:val="single"/>
                  <w:lang w:eastAsia="ru-RU"/>
                </w:rPr>
                <w:t>?</w:t>
              </w:r>
              <w:r w:rsidR="002D404E" w:rsidRPr="002D404E">
                <w:rPr>
                  <w:rFonts w:ascii="Times New Roman" w:eastAsia="Times New Roman" w:hAnsi="Times New Roman" w:cs="Times New Roman"/>
                  <w:color w:val="0000FF"/>
                  <w:sz w:val="20"/>
                  <w:szCs w:val="20"/>
                  <w:u w:val="single"/>
                  <w:lang w:val="en-US" w:eastAsia="ru-RU"/>
                </w:rPr>
                <w:t>book</w:t>
              </w:r>
              <w:r w:rsidR="002D404E" w:rsidRPr="002D404E">
                <w:rPr>
                  <w:rFonts w:ascii="Times New Roman" w:eastAsia="Times New Roman" w:hAnsi="Times New Roman" w:cs="Times New Roman"/>
                  <w:color w:val="0000FF"/>
                  <w:sz w:val="20"/>
                  <w:szCs w:val="20"/>
                  <w:u w:val="single"/>
                  <w:lang w:eastAsia="ru-RU"/>
                </w:rPr>
                <w:t>=958548</w:t>
              </w:r>
            </w:hyperlink>
            <w:r w:rsidR="002D404E"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2D404E" w:rsidRPr="002D404E" w:rsidTr="00415C97">
        <w:trPr>
          <w:trHeight w:val="227"/>
          <w:tblHeader/>
        </w:trPr>
        <w:tc>
          <w:tcPr>
            <w:tcW w:w="5000" w:type="pct"/>
            <w:gridSpan w:val="5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Дополнительная литература</w:t>
            </w:r>
          </w:p>
        </w:tc>
      </w:tr>
      <w:tr w:rsidR="002D404E" w:rsidRPr="002D404E" w:rsidTr="00415C97">
        <w:trPr>
          <w:trHeight w:val="227"/>
          <w:tblHeader/>
        </w:trPr>
        <w:tc>
          <w:tcPr>
            <w:tcW w:w="501" w:type="pct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ДЛ-4</w:t>
            </w:r>
          </w:p>
        </w:tc>
        <w:tc>
          <w:tcPr>
            <w:tcW w:w="2296" w:type="pct"/>
          </w:tcPr>
          <w:p w:rsidR="002D404E" w:rsidRPr="002D404E" w:rsidRDefault="002D404E" w:rsidP="002D404E">
            <w:pPr>
              <w:tabs>
                <w:tab w:val="left" w:pos="1134"/>
                <w:tab w:val="right" w:leader="underscore" w:pos="8505"/>
              </w:tabs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>ФЗ от 26.06.2008 г. № 102-ФЗ № Об обеспечении единства измерений» ( с изменениями в 2015 г.)</w:t>
            </w:r>
          </w:p>
        </w:tc>
        <w:tc>
          <w:tcPr>
            <w:tcW w:w="518" w:type="pct"/>
          </w:tcPr>
          <w:p w:rsidR="002D404E" w:rsidRPr="002D404E" w:rsidRDefault="002D404E" w:rsidP="002D404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2D404E">
              <w:rPr>
                <w:rFonts w:ascii="Times New Roman" w:hAnsi="Times New Roman" w:cs="Times New Roman"/>
                <w:sz w:val="20"/>
                <w:szCs w:val="20"/>
              </w:rPr>
              <w:t>Др</w:t>
            </w:r>
            <w:proofErr w:type="spellEnd"/>
          </w:p>
        </w:tc>
        <w:tc>
          <w:tcPr>
            <w:tcW w:w="667" w:type="pct"/>
          </w:tcPr>
          <w:p w:rsidR="002D404E" w:rsidRPr="002D404E" w:rsidRDefault="002D404E" w:rsidP="002D404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>2008</w:t>
            </w:r>
          </w:p>
          <w:p w:rsidR="002D404E" w:rsidRPr="002D404E" w:rsidRDefault="002D404E" w:rsidP="002D404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>2015</w:t>
            </w:r>
          </w:p>
        </w:tc>
        <w:tc>
          <w:tcPr>
            <w:tcW w:w="1018" w:type="pct"/>
          </w:tcPr>
          <w:p w:rsidR="002D404E" w:rsidRPr="002D404E" w:rsidRDefault="002D404E" w:rsidP="002D404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</w:tr>
    </w:tbl>
    <w:p w:rsidR="002D404E" w:rsidRPr="002D404E" w:rsidRDefault="002D404E" w:rsidP="002D404E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D404E" w:rsidRPr="002D404E" w:rsidRDefault="002D404E" w:rsidP="002D404E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4.2. Методические пособия и указания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83"/>
        <w:gridCol w:w="5612"/>
        <w:gridCol w:w="1385"/>
        <w:gridCol w:w="1764"/>
      </w:tblGrid>
      <w:tr w:rsidR="002D404E" w:rsidRPr="002D404E" w:rsidTr="00415C97">
        <w:trPr>
          <w:tblHeader/>
          <w:jc w:val="center"/>
        </w:trPr>
        <w:tc>
          <w:tcPr>
            <w:tcW w:w="312" w:type="pct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№№ п-п</w:t>
            </w:r>
          </w:p>
        </w:tc>
        <w:tc>
          <w:tcPr>
            <w:tcW w:w="3003" w:type="pct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Наименование</w:t>
            </w:r>
          </w:p>
        </w:tc>
        <w:tc>
          <w:tcPr>
            <w:tcW w:w="741" w:type="pct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Год издания (состава)</w:t>
            </w:r>
          </w:p>
        </w:tc>
        <w:tc>
          <w:tcPr>
            <w:tcW w:w="944" w:type="pct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Кол-во экз.</w:t>
            </w:r>
          </w:p>
        </w:tc>
      </w:tr>
      <w:tr w:rsidR="002D404E" w:rsidRPr="002D404E" w:rsidTr="00415C97">
        <w:trPr>
          <w:tblHeader/>
          <w:jc w:val="center"/>
        </w:trPr>
        <w:tc>
          <w:tcPr>
            <w:tcW w:w="312" w:type="pct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М-1</w:t>
            </w:r>
          </w:p>
        </w:tc>
        <w:tc>
          <w:tcPr>
            <w:tcW w:w="3003" w:type="pct"/>
          </w:tcPr>
          <w:p w:rsidR="002D404E" w:rsidRPr="002D404E" w:rsidRDefault="002D404E" w:rsidP="002D404E">
            <w:pPr>
              <w:tabs>
                <w:tab w:val="right" w:leader="underscore" w:pos="8505"/>
              </w:tabs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proofErr w:type="spellStart"/>
            <w:r w:rsidRPr="002D404E">
              <w:rPr>
                <w:rFonts w:ascii="Times New Roman" w:hAnsi="Times New Roman" w:cs="Times New Roman"/>
                <w:iCs/>
                <w:sz w:val="20"/>
                <w:szCs w:val="20"/>
              </w:rPr>
              <w:t>Овадыкова</w:t>
            </w:r>
            <w:proofErr w:type="spellEnd"/>
            <w:r w:rsidRPr="002D404E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, Ж.В. Лабораторный практикум по метрологии, квалиметрии и стандартизации [Текст]: учеб. пособие / Ж.В. </w:t>
            </w:r>
            <w:proofErr w:type="spellStart"/>
            <w:r w:rsidRPr="002D404E">
              <w:rPr>
                <w:rFonts w:ascii="Times New Roman" w:hAnsi="Times New Roman" w:cs="Times New Roman"/>
                <w:iCs/>
                <w:sz w:val="20"/>
                <w:szCs w:val="20"/>
              </w:rPr>
              <w:t>Овадыкова</w:t>
            </w:r>
            <w:proofErr w:type="spellEnd"/>
            <w:r w:rsidRPr="002D404E">
              <w:rPr>
                <w:rFonts w:ascii="Times New Roman" w:hAnsi="Times New Roman" w:cs="Times New Roman"/>
                <w:iCs/>
                <w:sz w:val="20"/>
                <w:szCs w:val="20"/>
              </w:rPr>
              <w:t>. – Ухта: УГТУ, 2017. – 165 с.</w:t>
            </w:r>
          </w:p>
        </w:tc>
        <w:tc>
          <w:tcPr>
            <w:tcW w:w="741" w:type="pct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>2017</w:t>
            </w:r>
          </w:p>
        </w:tc>
        <w:tc>
          <w:tcPr>
            <w:tcW w:w="944" w:type="pct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>75</w:t>
            </w:r>
          </w:p>
        </w:tc>
      </w:tr>
      <w:tr w:rsidR="002D404E" w:rsidRPr="002D404E" w:rsidTr="00415C97">
        <w:trPr>
          <w:tblHeader/>
          <w:jc w:val="center"/>
        </w:trPr>
        <w:tc>
          <w:tcPr>
            <w:tcW w:w="312" w:type="pct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003" w:type="pct"/>
          </w:tcPr>
          <w:p w:rsidR="002D404E" w:rsidRPr="002D404E" w:rsidRDefault="002D404E" w:rsidP="00880565">
            <w:pPr>
              <w:tabs>
                <w:tab w:val="right" w:leader="underscore" w:pos="8505"/>
              </w:tabs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proofErr w:type="spellStart"/>
            <w:r w:rsidRPr="002D404E">
              <w:rPr>
                <w:rFonts w:ascii="Times New Roman" w:hAnsi="Times New Roman" w:cs="Times New Roman"/>
                <w:color w:val="232323"/>
                <w:sz w:val="20"/>
                <w:szCs w:val="20"/>
              </w:rPr>
              <w:t>Очир</w:t>
            </w:r>
            <w:proofErr w:type="spellEnd"/>
            <w:r w:rsidRPr="002D404E">
              <w:rPr>
                <w:rFonts w:ascii="Times New Roman" w:hAnsi="Times New Roman" w:cs="Times New Roman"/>
                <w:color w:val="232323"/>
                <w:sz w:val="20"/>
                <w:szCs w:val="20"/>
              </w:rPr>
              <w:t xml:space="preserve">-Горяев, В. П. Основы проектирования продукции. Курсовое проектирование: Учебное пособие / Владимир Петрович </w:t>
            </w:r>
            <w:proofErr w:type="spellStart"/>
            <w:r w:rsidRPr="002D404E">
              <w:rPr>
                <w:rFonts w:ascii="Times New Roman" w:hAnsi="Times New Roman" w:cs="Times New Roman"/>
                <w:color w:val="232323"/>
                <w:sz w:val="20"/>
                <w:szCs w:val="20"/>
              </w:rPr>
              <w:t>Очир</w:t>
            </w:r>
            <w:proofErr w:type="spellEnd"/>
            <w:r w:rsidRPr="002D404E">
              <w:rPr>
                <w:rFonts w:ascii="Times New Roman" w:hAnsi="Times New Roman" w:cs="Times New Roman"/>
                <w:color w:val="232323"/>
                <w:sz w:val="20"/>
                <w:szCs w:val="20"/>
              </w:rPr>
              <w:t xml:space="preserve">-Горяев, Евгений Артурович </w:t>
            </w:r>
            <w:proofErr w:type="spellStart"/>
            <w:r w:rsidRPr="002D404E">
              <w:rPr>
                <w:rFonts w:ascii="Times New Roman" w:hAnsi="Times New Roman" w:cs="Times New Roman"/>
                <w:color w:val="232323"/>
                <w:sz w:val="20"/>
                <w:szCs w:val="20"/>
              </w:rPr>
              <w:t>Будевич</w:t>
            </w:r>
            <w:proofErr w:type="spellEnd"/>
            <w:r w:rsidRPr="002D404E">
              <w:rPr>
                <w:rFonts w:ascii="Times New Roman" w:hAnsi="Times New Roman" w:cs="Times New Roman"/>
                <w:color w:val="232323"/>
                <w:sz w:val="20"/>
                <w:szCs w:val="20"/>
              </w:rPr>
              <w:t xml:space="preserve">, Людмила Сергеевна </w:t>
            </w:r>
            <w:proofErr w:type="spellStart"/>
            <w:r w:rsidRPr="002D404E">
              <w:rPr>
                <w:rFonts w:ascii="Times New Roman" w:hAnsi="Times New Roman" w:cs="Times New Roman"/>
                <w:color w:val="232323"/>
                <w:sz w:val="20"/>
                <w:szCs w:val="20"/>
              </w:rPr>
              <w:t>Крючкова</w:t>
            </w:r>
            <w:proofErr w:type="spellEnd"/>
            <w:r w:rsidRPr="002D404E">
              <w:rPr>
                <w:rFonts w:ascii="Times New Roman" w:hAnsi="Times New Roman" w:cs="Times New Roman"/>
                <w:color w:val="232323"/>
                <w:sz w:val="20"/>
                <w:szCs w:val="20"/>
              </w:rPr>
              <w:t>. - Ухта: Изд-во Ухтинского государственного технического университета, 2018. - 138 с.</w:t>
            </w:r>
          </w:p>
        </w:tc>
        <w:tc>
          <w:tcPr>
            <w:tcW w:w="741" w:type="pct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>2018</w:t>
            </w:r>
          </w:p>
        </w:tc>
        <w:tc>
          <w:tcPr>
            <w:tcW w:w="944" w:type="pct"/>
            <w:vAlign w:val="center"/>
          </w:tcPr>
          <w:p w:rsidR="002D404E" w:rsidRPr="002D404E" w:rsidRDefault="001A7C97" w:rsidP="002D404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hyperlink r:id="rId16" w:history="1">
              <w:r w:rsidR="002D404E" w:rsidRPr="002D404E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http://lib.ugtu.net/book/28342</w:t>
              </w:r>
            </w:hyperlink>
            <w:r w:rsidR="002D404E" w:rsidRPr="002D404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</w:tc>
      </w:tr>
    </w:tbl>
    <w:p w:rsidR="002D404E" w:rsidRPr="002D404E" w:rsidRDefault="002D404E" w:rsidP="002D404E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5. Программное обеспечение и Интернет-ресурсы</w:t>
      </w:r>
    </w:p>
    <w:p w:rsidR="002D404E" w:rsidRPr="002D404E" w:rsidRDefault="002D404E" w:rsidP="002D404E">
      <w:pPr>
        <w:jc w:val="both"/>
        <w:rPr>
          <w:rFonts w:ascii="Times New Roman" w:eastAsia="Times New Roman" w:hAnsi="Times New Roman" w:cs="Times New Roman"/>
          <w:szCs w:val="24"/>
          <w:lang w:eastAsia="ru-RU"/>
        </w:rPr>
      </w:pPr>
    </w:p>
    <w:p w:rsidR="002D404E" w:rsidRPr="002D404E" w:rsidRDefault="002D404E" w:rsidP="002D404E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5.1. </w:t>
      </w:r>
      <w:r w:rsidRPr="002D404E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>Перечень ресурсов информационно-телекоммуникационной сети "Интернет", необходимых для освоения дисциплины</w:t>
      </w:r>
    </w:p>
    <w:p w:rsidR="002D404E" w:rsidRPr="002D404E" w:rsidRDefault="002D404E" w:rsidP="002D404E">
      <w:pPr>
        <w:widowControl w:val="0"/>
        <w:numPr>
          <w:ilvl w:val="0"/>
          <w:numId w:val="7"/>
        </w:numPr>
        <w:autoSpaceDE w:val="0"/>
        <w:autoSpaceDN w:val="0"/>
        <w:adjustRightInd w:val="0"/>
        <w:ind w:hanging="1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Издательство «Лань» Электронная библиотечная система </w:t>
      </w:r>
      <w:hyperlink r:id="rId17" w:history="1">
        <w:r w:rsidRPr="002D404E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val="en-US" w:eastAsia="ru-RU"/>
          </w:rPr>
          <w:t>www</w:t>
        </w:r>
        <w:r w:rsidRPr="002D404E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proofErr w:type="spellStart"/>
        <w:r w:rsidRPr="002D404E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val="en-US" w:eastAsia="ru-RU"/>
          </w:rPr>
          <w:t>elanbook</w:t>
        </w:r>
        <w:proofErr w:type="spellEnd"/>
        <w:r w:rsidRPr="002D404E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r w:rsidRPr="002D404E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val="en-US" w:eastAsia="ru-RU"/>
          </w:rPr>
          <w:t>com</w:t>
        </w:r>
      </w:hyperlink>
    </w:p>
    <w:p w:rsidR="002D404E" w:rsidRPr="002D404E" w:rsidRDefault="002D404E" w:rsidP="002D404E">
      <w:pPr>
        <w:widowControl w:val="0"/>
        <w:numPr>
          <w:ilvl w:val="0"/>
          <w:numId w:val="7"/>
        </w:numPr>
        <w:autoSpaceDE w:val="0"/>
        <w:autoSpaceDN w:val="0"/>
        <w:adjustRightInd w:val="0"/>
        <w:ind w:hanging="11"/>
        <w:rPr>
          <w:rFonts w:ascii="Times New Roman" w:eastAsia="Times New Roman" w:hAnsi="Times New Roman" w:cs="Times New Roman"/>
          <w:color w:val="0000FF"/>
          <w:sz w:val="24"/>
          <w:szCs w:val="24"/>
          <w:u w:val="single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Электронная библиотечная система </w:t>
      </w:r>
      <w:hyperlink r:id="rId18" w:history="1">
        <w:r w:rsidRPr="002D404E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val="en-US" w:eastAsia="ru-RU"/>
          </w:rPr>
          <w:t>www</w:t>
        </w:r>
        <w:r w:rsidRPr="002D404E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proofErr w:type="spellStart"/>
        <w:r w:rsidRPr="002D404E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val="en-US" w:eastAsia="ru-RU"/>
          </w:rPr>
          <w:t>biblio</w:t>
        </w:r>
        <w:proofErr w:type="spellEnd"/>
        <w:r w:rsidRPr="002D404E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-</w:t>
        </w:r>
        <w:r w:rsidRPr="002D404E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val="en-US" w:eastAsia="ru-RU"/>
          </w:rPr>
          <w:t>online</w:t>
        </w:r>
        <w:r w:rsidRPr="002D404E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proofErr w:type="spellStart"/>
        <w:r w:rsidRPr="002D404E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val="en-US" w:eastAsia="ru-RU"/>
          </w:rPr>
          <w:t>ru</w:t>
        </w:r>
        <w:proofErr w:type="spellEnd"/>
      </w:hyperlink>
    </w:p>
    <w:p w:rsidR="002D404E" w:rsidRPr="002D404E" w:rsidRDefault="002D404E" w:rsidP="002D404E">
      <w:pPr>
        <w:widowControl w:val="0"/>
        <w:numPr>
          <w:ilvl w:val="0"/>
          <w:numId w:val="7"/>
        </w:numPr>
        <w:autoSpaceDE w:val="0"/>
        <w:autoSpaceDN w:val="0"/>
        <w:adjustRightInd w:val="0"/>
        <w:ind w:hanging="11"/>
        <w:rPr>
          <w:rFonts w:ascii="Times New Roman" w:eastAsia="Times New Roman" w:hAnsi="Times New Roman" w:cs="Times New Roman"/>
          <w:color w:val="0000FF"/>
          <w:sz w:val="24"/>
          <w:szCs w:val="24"/>
          <w:u w:val="single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Электронная библиотечная система </w:t>
      </w:r>
      <w:hyperlink r:id="rId19" w:history="1">
        <w:r w:rsidRPr="002D404E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val="en-US" w:eastAsia="ru-RU"/>
          </w:rPr>
          <w:t>www</w:t>
        </w:r>
        <w:r w:rsidRPr="002D404E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proofErr w:type="spellStart"/>
        <w:r w:rsidRPr="002D404E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val="en-US" w:eastAsia="ru-RU"/>
          </w:rPr>
          <w:t>knigafund</w:t>
        </w:r>
        <w:proofErr w:type="spellEnd"/>
        <w:r w:rsidRPr="002D404E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proofErr w:type="spellStart"/>
        <w:r w:rsidRPr="002D404E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val="en-US" w:eastAsia="ru-RU"/>
          </w:rPr>
          <w:t>ru</w:t>
        </w:r>
        <w:proofErr w:type="spellEnd"/>
      </w:hyperlink>
      <w:r w:rsidRPr="002D404E">
        <w:rPr>
          <w:rFonts w:ascii="Times New Roman" w:eastAsia="Times New Roman" w:hAnsi="Times New Roman" w:cs="Times New Roman"/>
          <w:color w:val="0000FF"/>
          <w:sz w:val="24"/>
          <w:szCs w:val="24"/>
          <w:u w:val="single"/>
          <w:lang w:eastAsia="ru-RU"/>
        </w:rPr>
        <w:t>.</w:t>
      </w:r>
    </w:p>
    <w:p w:rsidR="002D404E" w:rsidRPr="002D404E" w:rsidRDefault="002D404E" w:rsidP="002D404E">
      <w:pPr>
        <w:numPr>
          <w:ilvl w:val="0"/>
          <w:numId w:val="7"/>
        </w:numPr>
        <w:spacing w:after="200" w:line="276" w:lineRule="auto"/>
        <w:ind w:hanging="11"/>
        <w:contextualSpacing/>
        <w:rPr>
          <w:rFonts w:ascii="Times New Roman" w:eastAsia="Times New Roman" w:hAnsi="Times New Roman" w:cs="Times New Roman"/>
          <w:lang w:eastAsia="ru-RU"/>
        </w:rPr>
      </w:pPr>
      <w:r w:rsidRPr="002D404E">
        <w:rPr>
          <w:rFonts w:ascii="Times New Roman" w:eastAsia="Times New Roman" w:hAnsi="Times New Roman" w:cs="Times New Roman"/>
          <w:lang w:eastAsia="ru-RU"/>
        </w:rPr>
        <w:t xml:space="preserve">Свободная энциклопедия «Википедия» </w:t>
      </w:r>
      <w:r w:rsidRPr="002D404E">
        <w:rPr>
          <w:rFonts w:ascii="Times New Roman" w:eastAsia="Times New Roman" w:hAnsi="Times New Roman" w:cs="Times New Roman"/>
          <w:lang w:val="en-US" w:eastAsia="ru-RU"/>
        </w:rPr>
        <w:t>http</w:t>
      </w:r>
      <w:r w:rsidRPr="002D404E">
        <w:rPr>
          <w:rFonts w:ascii="Times New Roman" w:eastAsia="Times New Roman" w:hAnsi="Times New Roman" w:cs="Times New Roman"/>
          <w:lang w:eastAsia="ru-RU"/>
        </w:rPr>
        <w:t>://</w:t>
      </w:r>
      <w:proofErr w:type="spellStart"/>
      <w:r w:rsidRPr="002D404E">
        <w:rPr>
          <w:rFonts w:ascii="Times New Roman" w:eastAsia="Times New Roman" w:hAnsi="Times New Roman" w:cs="Times New Roman"/>
          <w:lang w:val="en-US" w:eastAsia="ru-RU"/>
        </w:rPr>
        <w:t>ru</w:t>
      </w:r>
      <w:proofErr w:type="spellEnd"/>
      <w:r w:rsidRPr="002D404E">
        <w:rPr>
          <w:rFonts w:ascii="Times New Roman" w:eastAsia="Times New Roman" w:hAnsi="Times New Roman" w:cs="Times New Roman"/>
          <w:lang w:eastAsia="ru-RU"/>
        </w:rPr>
        <w:t>.</w:t>
      </w:r>
      <w:proofErr w:type="spellStart"/>
      <w:r w:rsidRPr="002D404E">
        <w:rPr>
          <w:rFonts w:ascii="Times New Roman" w:eastAsia="Times New Roman" w:hAnsi="Times New Roman" w:cs="Times New Roman"/>
          <w:lang w:val="en-US" w:eastAsia="ru-RU"/>
        </w:rPr>
        <w:t>wikipedia</w:t>
      </w:r>
      <w:proofErr w:type="spellEnd"/>
      <w:r w:rsidRPr="002D404E">
        <w:rPr>
          <w:rFonts w:ascii="Times New Roman" w:eastAsia="Times New Roman" w:hAnsi="Times New Roman" w:cs="Times New Roman"/>
          <w:lang w:eastAsia="ru-RU"/>
        </w:rPr>
        <w:t>.</w:t>
      </w:r>
      <w:r w:rsidRPr="002D404E">
        <w:rPr>
          <w:rFonts w:ascii="Times New Roman" w:eastAsia="Times New Roman" w:hAnsi="Times New Roman" w:cs="Times New Roman"/>
          <w:lang w:val="en-US" w:eastAsia="ru-RU"/>
        </w:rPr>
        <w:t>org</w:t>
      </w:r>
      <w:r w:rsidRPr="002D404E">
        <w:rPr>
          <w:rFonts w:ascii="Times New Roman" w:eastAsia="Times New Roman" w:hAnsi="Times New Roman" w:cs="Times New Roman"/>
          <w:lang w:eastAsia="ru-RU"/>
        </w:rPr>
        <w:t>.</w:t>
      </w:r>
    </w:p>
    <w:p w:rsidR="002D404E" w:rsidRPr="002D404E" w:rsidRDefault="002D404E" w:rsidP="002D404E">
      <w:pPr>
        <w:tabs>
          <w:tab w:val="left" w:pos="708"/>
        </w:tabs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D404E" w:rsidRPr="002D404E" w:rsidRDefault="002D404E" w:rsidP="002D404E">
      <w:pPr>
        <w:numPr>
          <w:ilvl w:val="1"/>
          <w:numId w:val="14"/>
        </w:numPr>
        <w:spacing w:after="200" w:line="276" w:lineRule="auto"/>
        <w:ind w:left="709" w:hanging="709"/>
        <w:contextualSpacing/>
        <w:jc w:val="both"/>
        <w:rPr>
          <w:rFonts w:ascii="Times New Roman" w:eastAsia="Times New Roman" w:hAnsi="Times New Roman" w:cs="Times New Roman"/>
          <w:b/>
          <w:shd w:val="clear" w:color="auto" w:fill="FFFFFF"/>
          <w:lang w:eastAsia="ru-RU"/>
        </w:rPr>
      </w:pPr>
      <w:r w:rsidRPr="002D404E">
        <w:rPr>
          <w:rFonts w:ascii="Times New Roman" w:eastAsia="Times New Roman" w:hAnsi="Times New Roman" w:cs="Times New Roman"/>
          <w:b/>
          <w:shd w:val="clear" w:color="auto" w:fill="FFFFFF"/>
          <w:lang w:eastAsia="ru-RU"/>
        </w:rPr>
        <w:t>Перечень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 (при необходимости):</w:t>
      </w:r>
    </w:p>
    <w:p w:rsidR="002D404E" w:rsidRPr="002D404E" w:rsidRDefault="002D404E" w:rsidP="002D404E">
      <w:pPr>
        <w:numPr>
          <w:ilvl w:val="0"/>
          <w:numId w:val="11"/>
        </w:numPr>
        <w:spacing w:after="200" w:line="276" w:lineRule="auto"/>
        <w:contextualSpacing/>
        <w:jc w:val="both"/>
        <w:rPr>
          <w:rFonts w:ascii="Times New Roman" w:eastAsia="Times New Roman" w:hAnsi="Times New Roman" w:cs="Times New Roman"/>
          <w:lang w:eastAsia="ru-RU"/>
        </w:rPr>
      </w:pPr>
      <w:r w:rsidRPr="002D404E">
        <w:rPr>
          <w:rFonts w:ascii="Times New Roman" w:eastAsia="Times New Roman" w:hAnsi="Times New Roman" w:cs="Times New Roman"/>
          <w:lang w:eastAsia="ru-RU"/>
        </w:rPr>
        <w:t xml:space="preserve">Пакет </w:t>
      </w:r>
      <w:proofErr w:type="spellStart"/>
      <w:r w:rsidRPr="002D404E">
        <w:rPr>
          <w:rFonts w:ascii="Times New Roman" w:eastAsia="Times New Roman" w:hAnsi="Times New Roman" w:cs="Times New Roman"/>
          <w:lang w:val="en-US" w:eastAsia="ru-RU"/>
        </w:rPr>
        <w:t>MicrosoftOffice</w:t>
      </w:r>
      <w:proofErr w:type="spellEnd"/>
      <w:r w:rsidRPr="002D404E">
        <w:rPr>
          <w:rFonts w:ascii="Times New Roman" w:eastAsia="Times New Roman" w:hAnsi="Times New Roman" w:cs="Times New Roman"/>
          <w:lang w:eastAsia="ru-RU"/>
        </w:rPr>
        <w:t>;</w:t>
      </w:r>
    </w:p>
    <w:p w:rsidR="002D404E" w:rsidRPr="002D404E" w:rsidRDefault="002D404E" w:rsidP="002D404E">
      <w:pPr>
        <w:numPr>
          <w:ilvl w:val="0"/>
          <w:numId w:val="11"/>
        </w:numPr>
        <w:spacing w:after="200" w:line="276" w:lineRule="auto"/>
        <w:contextualSpacing/>
        <w:jc w:val="both"/>
        <w:rPr>
          <w:rFonts w:ascii="Times New Roman" w:eastAsia="Times New Roman" w:hAnsi="Times New Roman" w:cs="Times New Roman"/>
          <w:lang w:eastAsia="ru-RU"/>
        </w:rPr>
      </w:pPr>
      <w:r w:rsidRPr="002D404E">
        <w:rPr>
          <w:rFonts w:ascii="Times New Roman" w:eastAsia="Times New Roman" w:hAnsi="Times New Roman" w:cs="Times New Roman"/>
          <w:lang w:eastAsia="ru-RU"/>
        </w:rPr>
        <w:t>Справочно-поисковая система «Консультант Плюс».</w:t>
      </w:r>
    </w:p>
    <w:tbl>
      <w:tblPr>
        <w:tblW w:w="953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35"/>
      </w:tblGrid>
      <w:tr w:rsidR="002D404E" w:rsidRPr="002D404E" w:rsidTr="00415C97">
        <w:trPr>
          <w:jc w:val="center"/>
        </w:trPr>
        <w:tc>
          <w:tcPr>
            <w:tcW w:w="9535" w:type="dxa"/>
            <w:tcBorders>
              <w:top w:val="none" w:sz="2" w:space="0" w:color="000000"/>
              <w:left w:val="none" w:sz="2" w:space="0" w:color="000000"/>
              <w:bottom w:val="none" w:sz="2" w:space="0" w:color="000000"/>
              <w:right w:val="none" w:sz="2" w:space="0" w:color="000000"/>
            </w:tcBorders>
            <w:shd w:val="clear" w:color="auto" w:fill="auto"/>
          </w:tcPr>
          <w:p w:rsidR="002D404E" w:rsidRPr="002D404E" w:rsidRDefault="002D404E" w:rsidP="002D404E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2D404E" w:rsidRPr="002D404E" w:rsidRDefault="002D404E" w:rsidP="002D404E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6. Ф</w:t>
      </w:r>
      <w:r w:rsidRPr="002D404E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>онд оценочных средств для проведения текущей и промежуточной аттестации обучающихся по дисциплине представлен в Приложении.</w:t>
      </w:r>
    </w:p>
    <w:p w:rsidR="002D404E" w:rsidRPr="002D404E" w:rsidRDefault="002D404E" w:rsidP="002D404E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D404E" w:rsidRPr="002D404E" w:rsidRDefault="002D404E" w:rsidP="002D404E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7. Описание материально-технической базы, необходимой для осуществления образовательного процесса по дисциплине:</w:t>
      </w:r>
    </w:p>
    <w:p w:rsidR="00036291" w:rsidRPr="00A27DCB" w:rsidRDefault="00036291" w:rsidP="00036291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27DC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Для проведения занятий лекционного типа, групповых и индивидуальных консультаций, текущего контроля и промежуточной аттестации, а также для самостоятельной работы используются учебные аудитории, укомплектованные </w:t>
      </w:r>
      <w:r w:rsidRPr="00A27DCB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специализированной мебелью и техническими средствами обучения, служащими для представления учебной информации большой аудитории. </w:t>
      </w:r>
    </w:p>
    <w:p w:rsidR="00036291" w:rsidRPr="00A27DCB" w:rsidRDefault="00036291" w:rsidP="00036291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27DC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Помещения для самостоятельной работы обучающихся оснащены компьютерной техникой, подключенной к сети "Интернет" и обеспечены доступом в электронную информационно-образовательную среду университета. </w:t>
      </w:r>
    </w:p>
    <w:p w:rsidR="00036291" w:rsidRPr="00A27DCB" w:rsidRDefault="00036291" w:rsidP="00036291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27DC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Для проведения занятий лекционного типа предлагаются наборы демонстрационного оборудования и учебно-наглядных пособий, обеспечивающие тематические иллюстрации, соответствующие примерным программам дисциплин (модулей), рабочим учебным программам дисциплин (модулей). </w:t>
      </w:r>
    </w:p>
    <w:p w:rsidR="002D404E" w:rsidRPr="002D404E" w:rsidRDefault="00036291" w:rsidP="00036291">
      <w:pPr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27DCB">
        <w:rPr>
          <w:rFonts w:ascii="Times New Roman" w:eastAsia="Times New Roman" w:hAnsi="Times New Roman" w:cs="Times New Roman"/>
          <w:sz w:val="24"/>
          <w:szCs w:val="24"/>
          <w:lang w:eastAsia="ru-RU"/>
        </w:rPr>
        <w:t>Практические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лабораторные </w:t>
      </w:r>
      <w:r w:rsidRPr="00A27DCB">
        <w:rPr>
          <w:rFonts w:ascii="Times New Roman" w:eastAsia="Times New Roman" w:hAnsi="Times New Roman" w:cs="Times New Roman"/>
          <w:sz w:val="24"/>
          <w:szCs w:val="24"/>
          <w:lang w:eastAsia="ru-RU"/>
        </w:rPr>
        <w:t>занятия проводятся в аудитории с использованием учебно-наглядных пособий, обеспечивающие тематические иллюстрации необходимого для реализации программы бакалавриата.</w:t>
      </w:r>
    </w:p>
    <w:p w:rsidR="002D404E" w:rsidRPr="002D404E" w:rsidRDefault="002D404E" w:rsidP="002D404E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sectPr w:rsidR="002D404E" w:rsidRPr="002D404E" w:rsidSect="00415C97">
          <w:footerReference w:type="first" r:id="rId20"/>
          <w:pgSz w:w="11906" w:h="16838" w:code="9"/>
          <w:pgMar w:top="1134" w:right="851" w:bottom="1134" w:left="1701" w:header="567" w:footer="510" w:gutter="0"/>
          <w:cols w:space="708"/>
          <w:docGrid w:linePitch="360"/>
        </w:sectPr>
      </w:pPr>
    </w:p>
    <w:p w:rsidR="002D404E" w:rsidRPr="002D404E" w:rsidRDefault="002D404E" w:rsidP="002D404E">
      <w:pPr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Приложение</w:t>
      </w:r>
    </w:p>
    <w:p w:rsidR="002D404E" w:rsidRPr="002D404E" w:rsidRDefault="002D404E" w:rsidP="002D404E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МИНОБРНАУКИ РОССИИ</w:t>
      </w:r>
    </w:p>
    <w:p w:rsidR="002D404E" w:rsidRPr="002D404E" w:rsidRDefault="002D404E" w:rsidP="002D404E">
      <w:pPr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Федеральное государственное бюджетное </w:t>
      </w:r>
    </w:p>
    <w:p w:rsidR="002D404E" w:rsidRPr="002D404E" w:rsidRDefault="002D404E" w:rsidP="002D404E">
      <w:pPr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образовательное учреждение высшего образования </w:t>
      </w:r>
    </w:p>
    <w:p w:rsidR="002D404E" w:rsidRPr="002D404E" w:rsidRDefault="002D404E" w:rsidP="002D404E">
      <w:pPr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2D404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«Ухтинский государственный технический университет»</w:t>
      </w:r>
    </w:p>
    <w:p w:rsidR="002D404E" w:rsidRPr="002D404E" w:rsidRDefault="002D404E" w:rsidP="002D404E">
      <w:pPr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2D404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УГТУ</w:t>
      </w:r>
    </w:p>
    <w:p w:rsidR="002D404E" w:rsidRPr="002D404E" w:rsidRDefault="002D404E" w:rsidP="002D404E">
      <w:pPr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2D404E" w:rsidRPr="002D404E" w:rsidRDefault="002D404E" w:rsidP="002D404E">
      <w:pPr>
        <w:keepNext/>
        <w:jc w:val="center"/>
        <w:outlineLvl w:val="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507FE" w:rsidRPr="00013559" w:rsidRDefault="001507FE" w:rsidP="001507FE">
      <w:pPr>
        <w:keepNext/>
        <w:jc w:val="center"/>
        <w:outlineLvl w:val="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Т</w:t>
      </w: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ехнологический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факульте</w:t>
      </w: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т</w:t>
      </w:r>
    </w:p>
    <w:p w:rsidR="001507FE" w:rsidRPr="00013559" w:rsidRDefault="001507FE" w:rsidP="001507FE">
      <w:pPr>
        <w:keepNext/>
        <w:jc w:val="center"/>
        <w:outlineLvl w:val="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507FE" w:rsidRPr="00013559" w:rsidRDefault="001507FE" w:rsidP="001507FE">
      <w:pPr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Кафедра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электроэнергетики и </w:t>
      </w: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метрологии </w:t>
      </w:r>
    </w:p>
    <w:p w:rsidR="002D404E" w:rsidRPr="002D404E" w:rsidRDefault="002D404E" w:rsidP="002D404E">
      <w:pPr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D404E" w:rsidRPr="002D404E" w:rsidRDefault="002D404E" w:rsidP="002D404E">
      <w:pPr>
        <w:jc w:val="center"/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</w:pPr>
    </w:p>
    <w:p w:rsidR="002D404E" w:rsidRPr="002D404E" w:rsidRDefault="002D404E" w:rsidP="002D404E">
      <w:pPr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2D404E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ФОНД ОЦЕНОЧНЫХ СРЕДСТВ</w:t>
      </w:r>
    </w:p>
    <w:p w:rsidR="002D404E" w:rsidRPr="002D404E" w:rsidRDefault="002D404E" w:rsidP="002D404E">
      <w:pPr>
        <w:keepNext/>
        <w:jc w:val="center"/>
        <w:outlineLvl w:val="3"/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</w:pPr>
      <w:r w:rsidRPr="002D404E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>ПО ДИСЦИПЛИНЕ</w:t>
      </w:r>
    </w:p>
    <w:p w:rsidR="002D404E" w:rsidRPr="002D404E" w:rsidRDefault="002D404E" w:rsidP="002D404E">
      <w:pPr>
        <w:keepNext/>
        <w:jc w:val="center"/>
        <w:outlineLvl w:val="3"/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</w:pPr>
    </w:p>
    <w:p w:rsidR="002D404E" w:rsidRPr="002D404E" w:rsidRDefault="002D404E" w:rsidP="002D404E">
      <w:pPr>
        <w:keepNext/>
        <w:jc w:val="center"/>
        <w:outlineLvl w:val="3"/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</w:pPr>
      <w:r w:rsidRPr="002D404E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>Основы проектирования продукции</w:t>
      </w:r>
    </w:p>
    <w:p w:rsidR="002D404E" w:rsidRPr="002D404E" w:rsidRDefault="002D404E" w:rsidP="002D404E">
      <w:pPr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Направление подготовки 27.03.0</w:t>
      </w:r>
      <w:r w:rsidR="00226A3D">
        <w:rPr>
          <w:rFonts w:ascii="Times New Roman" w:eastAsia="Times New Roman" w:hAnsi="Times New Roman" w:cs="Times New Roman"/>
          <w:sz w:val="24"/>
          <w:szCs w:val="24"/>
          <w:lang w:eastAsia="ru-RU"/>
        </w:rPr>
        <w:t>1</w:t>
      </w: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Стандартизация и метрология</w:t>
      </w:r>
    </w:p>
    <w:p w:rsidR="002D404E" w:rsidRPr="002D404E" w:rsidRDefault="002D404E" w:rsidP="002D404E">
      <w:pPr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D404E" w:rsidRPr="002D404E" w:rsidRDefault="002D404E" w:rsidP="002D404E">
      <w:pPr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Профиль подготовки «Метрология и метрологическое обеспечение в нефтяной и газовой промышленности»</w:t>
      </w:r>
    </w:p>
    <w:p w:rsidR="002D404E" w:rsidRPr="002D404E" w:rsidRDefault="002D404E" w:rsidP="002D404E">
      <w:pPr>
        <w:jc w:val="center"/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</w:pPr>
    </w:p>
    <w:p w:rsidR="002D404E" w:rsidRPr="002D404E" w:rsidRDefault="002D404E" w:rsidP="002D404E">
      <w:pPr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D404E" w:rsidRPr="002D404E" w:rsidRDefault="002D404E" w:rsidP="002D404E">
      <w:pPr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D404E" w:rsidRPr="002D404E" w:rsidRDefault="002D404E" w:rsidP="002D404E">
      <w:pPr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D404E" w:rsidRPr="002D404E" w:rsidRDefault="002D404E" w:rsidP="002D404E">
      <w:pPr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D404E" w:rsidRPr="002D404E" w:rsidRDefault="002D404E" w:rsidP="002D404E">
      <w:pPr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D404E" w:rsidRPr="002D404E" w:rsidRDefault="002D404E" w:rsidP="002D404E">
      <w:pPr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D404E" w:rsidRPr="002D404E" w:rsidRDefault="002D404E" w:rsidP="002D404E">
      <w:pPr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D404E" w:rsidRPr="002D404E" w:rsidRDefault="002D404E" w:rsidP="002D404E">
      <w:pPr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D404E" w:rsidRPr="002D404E" w:rsidRDefault="002D404E" w:rsidP="002D404E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Разработчик: доцент кафедры </w:t>
      </w:r>
      <w:proofErr w:type="spellStart"/>
      <w:r w:rsidR="001507FE">
        <w:rPr>
          <w:rFonts w:ascii="Times New Roman" w:eastAsia="Times New Roman" w:hAnsi="Times New Roman" w:cs="Times New Roman"/>
          <w:sz w:val="28"/>
          <w:szCs w:val="28"/>
          <w:lang w:eastAsia="ru-RU"/>
        </w:rPr>
        <w:t>ЭиМ</w:t>
      </w:r>
      <w:proofErr w:type="spellEnd"/>
      <w:r w:rsidR="001507F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ТФ</w:t>
      </w:r>
      <w:r w:rsidRPr="002D404E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2D404E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="001507FE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="001507FE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>Л.И. Мучкинова</w:t>
      </w:r>
    </w:p>
    <w:p w:rsidR="002D404E" w:rsidRPr="002D404E" w:rsidRDefault="002D404E" w:rsidP="002D404E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D404E" w:rsidRPr="002D404E" w:rsidRDefault="002D404E" w:rsidP="002D404E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D404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Утвержден на заседании кафедры </w:t>
      </w:r>
    </w:p>
    <w:p w:rsidR="002D404E" w:rsidRPr="002D404E" w:rsidRDefault="002D404E" w:rsidP="002D404E">
      <w:pPr>
        <w:tabs>
          <w:tab w:val="left" w:leader="underscore" w:pos="10206"/>
        </w:tabs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 </w:t>
      </w:r>
      <w:r w:rsidR="00226A3D">
        <w:rPr>
          <w:rFonts w:ascii="Times New Roman" w:eastAsia="Times New Roman" w:hAnsi="Times New Roman" w:cs="Times New Roman"/>
          <w:sz w:val="28"/>
          <w:szCs w:val="28"/>
          <w:lang w:eastAsia="ru-RU"/>
        </w:rPr>
        <w:t>21.04</w:t>
      </w:r>
      <w:r w:rsidRPr="002D404E">
        <w:rPr>
          <w:rFonts w:ascii="Times New Roman" w:eastAsia="Times New Roman" w:hAnsi="Times New Roman" w:cs="Times New Roman"/>
          <w:sz w:val="28"/>
          <w:szCs w:val="28"/>
          <w:lang w:eastAsia="ru-RU"/>
        </w:rPr>
        <w:t>.20</w:t>
      </w:r>
      <w:r w:rsidR="005106AD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="00226A3D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Pr="002D404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протокол № </w:t>
      </w:r>
      <w:r w:rsidR="00226A3D">
        <w:rPr>
          <w:rFonts w:ascii="Times New Roman" w:eastAsia="Times New Roman" w:hAnsi="Times New Roman" w:cs="Times New Roman"/>
          <w:sz w:val="28"/>
          <w:szCs w:val="28"/>
          <w:lang w:eastAsia="ru-RU"/>
        </w:rPr>
        <w:t>9</w:t>
      </w:r>
    </w:p>
    <w:p w:rsidR="002D404E" w:rsidRPr="002D404E" w:rsidRDefault="002D404E" w:rsidP="002D404E">
      <w:pPr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D404E" w:rsidRPr="002D404E" w:rsidRDefault="002D404E" w:rsidP="002D404E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D404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Заведующий кафедрой </w:t>
      </w:r>
      <w:r w:rsidRPr="002D404E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2D404E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______________________ </w:t>
      </w:r>
      <w:r w:rsidRPr="002D404E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</w:p>
    <w:p w:rsidR="002D404E" w:rsidRPr="002D404E" w:rsidRDefault="002D404E" w:rsidP="002D404E">
      <w:pPr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</w:pPr>
      <w:r w:rsidRPr="002D404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</w:t>
      </w:r>
      <w:r w:rsidRPr="002D404E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 xml:space="preserve"> </w:t>
      </w:r>
      <w:r w:rsidRPr="002D404E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ab/>
      </w:r>
      <w:r w:rsidRPr="002D404E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ab/>
      </w:r>
      <w:r w:rsidRPr="002D404E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ab/>
      </w:r>
      <w:r w:rsidRPr="002D404E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ab/>
      </w:r>
      <w:r w:rsidRPr="002D404E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ab/>
        <w:t xml:space="preserve">       (подпись)</w:t>
      </w:r>
    </w:p>
    <w:p w:rsidR="002D404E" w:rsidRPr="002D404E" w:rsidRDefault="002D404E" w:rsidP="002D404E">
      <w:pP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D404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br w:type="page"/>
      </w:r>
    </w:p>
    <w:p w:rsidR="002D404E" w:rsidRPr="002D404E" w:rsidRDefault="002D404E" w:rsidP="002D404E">
      <w:pPr>
        <w:numPr>
          <w:ilvl w:val="0"/>
          <w:numId w:val="1"/>
        </w:numPr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D404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 xml:space="preserve">Перечень компетенций и этапы их формирования </w:t>
      </w:r>
    </w:p>
    <w:tbl>
      <w:tblPr>
        <w:tblStyle w:val="12"/>
        <w:tblW w:w="5000" w:type="pct"/>
        <w:tblLook w:val="04A0" w:firstRow="1" w:lastRow="0" w:firstColumn="1" w:lastColumn="0" w:noHBand="0" w:noVBand="1"/>
      </w:tblPr>
      <w:tblGrid>
        <w:gridCol w:w="2659"/>
        <w:gridCol w:w="2693"/>
        <w:gridCol w:w="3992"/>
      </w:tblGrid>
      <w:tr w:rsidR="002D404E" w:rsidRPr="002D404E" w:rsidTr="00415C97">
        <w:trPr>
          <w:tblHeader/>
        </w:trPr>
        <w:tc>
          <w:tcPr>
            <w:tcW w:w="1423" w:type="pct"/>
            <w:vAlign w:val="center"/>
          </w:tcPr>
          <w:p w:rsidR="002D404E" w:rsidRPr="002D404E" w:rsidRDefault="002D404E" w:rsidP="002D404E">
            <w:pPr>
              <w:jc w:val="center"/>
              <w:rPr>
                <w:b/>
              </w:rPr>
            </w:pPr>
            <w:r w:rsidRPr="002D404E">
              <w:rPr>
                <w:b/>
              </w:rPr>
              <w:lastRenderedPageBreak/>
              <w:t>Код и наименование компетенции</w:t>
            </w:r>
          </w:p>
        </w:tc>
        <w:tc>
          <w:tcPr>
            <w:tcW w:w="1441" w:type="pct"/>
            <w:vAlign w:val="center"/>
          </w:tcPr>
          <w:p w:rsidR="002D404E" w:rsidRPr="002D404E" w:rsidRDefault="002D404E" w:rsidP="002D404E">
            <w:pPr>
              <w:jc w:val="center"/>
              <w:rPr>
                <w:b/>
              </w:rPr>
            </w:pPr>
            <w:r w:rsidRPr="002D404E">
              <w:rPr>
                <w:b/>
              </w:rPr>
              <w:t>Этапы формирования компетенции (семестр/ раздел/тема дисциплины)</w:t>
            </w:r>
          </w:p>
        </w:tc>
        <w:tc>
          <w:tcPr>
            <w:tcW w:w="2136" w:type="pct"/>
            <w:vAlign w:val="center"/>
          </w:tcPr>
          <w:p w:rsidR="002D404E" w:rsidRPr="002D404E" w:rsidRDefault="002D404E" w:rsidP="002D404E">
            <w:pPr>
              <w:jc w:val="center"/>
              <w:rPr>
                <w:b/>
              </w:rPr>
            </w:pPr>
            <w:r w:rsidRPr="002D404E">
              <w:rPr>
                <w:b/>
              </w:rPr>
              <w:t xml:space="preserve">Дескрипторные характеристики компетенции </w:t>
            </w:r>
          </w:p>
          <w:p w:rsidR="002D404E" w:rsidRPr="002D404E" w:rsidRDefault="002D404E" w:rsidP="002D404E">
            <w:pPr>
              <w:jc w:val="center"/>
              <w:rPr>
                <w:b/>
              </w:rPr>
            </w:pPr>
            <w:r w:rsidRPr="002D404E">
              <w:rPr>
                <w:b/>
              </w:rPr>
              <w:t>(основные признаки)</w:t>
            </w:r>
          </w:p>
        </w:tc>
      </w:tr>
      <w:tr w:rsidR="002D404E" w:rsidRPr="002D404E" w:rsidTr="00415C97">
        <w:trPr>
          <w:tblHeader/>
        </w:trPr>
        <w:tc>
          <w:tcPr>
            <w:tcW w:w="1423" w:type="pct"/>
          </w:tcPr>
          <w:p w:rsidR="002D404E" w:rsidRPr="002D404E" w:rsidRDefault="00226A3D" w:rsidP="002D404E">
            <w:pPr>
              <w:jc w:val="both"/>
            </w:pPr>
            <w:r w:rsidRPr="00226A3D">
              <w:t>ПК-6 – Способен осуществлять управление метрологическим обеспечением, проводить изучение и анализ необходимой информации, технических данных, показателей и результатов работы, их обобщение и систематизацию, проводить необходимые расчеты с использованием современных технических средств</w:t>
            </w:r>
          </w:p>
        </w:tc>
        <w:tc>
          <w:tcPr>
            <w:tcW w:w="1441" w:type="pct"/>
          </w:tcPr>
          <w:p w:rsidR="00226A3D" w:rsidRPr="00226A3D" w:rsidRDefault="002D404E" w:rsidP="00226A3D">
            <w:pPr>
              <w:jc w:val="both"/>
              <w:rPr>
                <w:bCs/>
              </w:rPr>
            </w:pPr>
            <w:r w:rsidRPr="002D404E">
              <w:t xml:space="preserve">6 семестр / Тема 1.1. </w:t>
            </w:r>
            <w:r w:rsidRPr="002D404E">
              <w:rPr>
                <w:bCs/>
              </w:rPr>
              <w:t xml:space="preserve">Введение. Основные понятия и определения </w:t>
            </w:r>
            <w:r w:rsidR="00226A3D">
              <w:rPr>
                <w:bCs/>
              </w:rPr>
              <w:t xml:space="preserve">/ </w:t>
            </w:r>
            <w:r w:rsidR="00226A3D" w:rsidRPr="00226A3D">
              <w:rPr>
                <w:bCs/>
              </w:rPr>
              <w:t xml:space="preserve">Тема 1.2. Проектирование и его виды </w:t>
            </w:r>
            <w:r w:rsidR="00226A3D">
              <w:rPr>
                <w:bCs/>
              </w:rPr>
              <w:t xml:space="preserve">/ </w:t>
            </w:r>
            <w:r w:rsidR="00226A3D" w:rsidRPr="00226A3D">
              <w:rPr>
                <w:bCs/>
              </w:rPr>
              <w:t>Тема 1.3. Функциональное проектирование. Оптимальное проектирование. Системное проектирование.</w:t>
            </w:r>
            <w:r w:rsidR="00226A3D">
              <w:rPr>
                <w:bCs/>
              </w:rPr>
              <w:t xml:space="preserve"> /</w:t>
            </w:r>
            <w:r w:rsidR="00226A3D" w:rsidRPr="00226A3D">
              <w:rPr>
                <w:bCs/>
              </w:rPr>
              <w:t>Тема 1.4. Структура проектирования</w:t>
            </w:r>
            <w:r w:rsidR="00226A3D">
              <w:rPr>
                <w:bCs/>
              </w:rPr>
              <w:t xml:space="preserve"> /</w:t>
            </w:r>
          </w:p>
          <w:p w:rsidR="002D404E" w:rsidRPr="002D404E" w:rsidRDefault="00226A3D" w:rsidP="00226A3D">
            <w:pPr>
              <w:jc w:val="both"/>
            </w:pPr>
            <w:r w:rsidRPr="00226A3D">
              <w:rPr>
                <w:bCs/>
              </w:rPr>
              <w:t>Тема 1.5. Методы проектирования</w:t>
            </w:r>
            <w:r>
              <w:rPr>
                <w:bCs/>
              </w:rPr>
              <w:t xml:space="preserve"> / </w:t>
            </w:r>
            <w:r w:rsidRPr="00226A3D">
              <w:rPr>
                <w:bCs/>
              </w:rPr>
              <w:t>Тема 1.6. Задачи метрологического обеспечения производства продукции.</w:t>
            </w:r>
          </w:p>
          <w:p w:rsidR="002D404E" w:rsidRPr="002D404E" w:rsidRDefault="002D404E" w:rsidP="002D404E">
            <w:pPr>
              <w:jc w:val="both"/>
            </w:pPr>
          </w:p>
        </w:tc>
        <w:tc>
          <w:tcPr>
            <w:tcW w:w="2136" w:type="pct"/>
          </w:tcPr>
          <w:p w:rsidR="002D404E" w:rsidRPr="002D404E" w:rsidRDefault="002D404E" w:rsidP="002D404E">
            <w:pPr>
              <w:jc w:val="both"/>
            </w:pPr>
            <w:r w:rsidRPr="002D404E">
              <w:rPr>
                <w:i/>
              </w:rPr>
              <w:t xml:space="preserve">Знать: </w:t>
            </w:r>
            <w:r w:rsidR="00226A3D" w:rsidRPr="00226A3D">
              <w:t>систему государственного надзора, межведомственного и ведомственного контроля за техническими регламентами, стандартами и единством измерений;</w:t>
            </w:r>
          </w:p>
          <w:p w:rsidR="00226A3D" w:rsidRDefault="002D404E" w:rsidP="00226A3D">
            <w:pPr>
              <w:tabs>
                <w:tab w:val="num" w:pos="16"/>
              </w:tabs>
              <w:jc w:val="both"/>
            </w:pPr>
            <w:r w:rsidRPr="002D404E">
              <w:rPr>
                <w:i/>
              </w:rPr>
              <w:t>Уметь:</w:t>
            </w:r>
            <w:r w:rsidRPr="002D404E">
              <w:rPr>
                <w:sz w:val="24"/>
                <w:szCs w:val="24"/>
              </w:rPr>
              <w:t xml:space="preserve"> </w:t>
            </w:r>
            <w:r w:rsidRPr="002D404E">
              <w:t xml:space="preserve">- </w:t>
            </w:r>
            <w:r w:rsidR="00226A3D">
              <w:t xml:space="preserve">проводить метрологическую экспертизу и </w:t>
            </w:r>
            <w:proofErr w:type="spellStart"/>
            <w:r w:rsidR="00226A3D">
              <w:t>нормоконтроль</w:t>
            </w:r>
            <w:proofErr w:type="spellEnd"/>
            <w:r w:rsidR="00226A3D">
              <w:t xml:space="preserve"> технической документации;</w:t>
            </w:r>
          </w:p>
          <w:p w:rsidR="002D404E" w:rsidRPr="002D404E" w:rsidRDefault="00226A3D" w:rsidP="00226A3D">
            <w:pPr>
              <w:tabs>
                <w:tab w:val="num" w:pos="16"/>
              </w:tabs>
              <w:jc w:val="both"/>
            </w:pPr>
            <w:r>
              <w:t>- применять аттестованные методики выполнения измерений, испытаний и контроля;</w:t>
            </w:r>
          </w:p>
          <w:p w:rsidR="00226A3D" w:rsidRPr="00226A3D" w:rsidRDefault="00226A3D" w:rsidP="00226A3D">
            <w:pPr>
              <w:jc w:val="both"/>
            </w:pPr>
            <w:r w:rsidRPr="00226A3D">
              <w:rPr>
                <w:i/>
              </w:rPr>
              <w:t xml:space="preserve">Владеть: </w:t>
            </w:r>
            <w:r w:rsidRPr="00226A3D">
              <w:t>навыками практической реализации разработанных проектов и программ;</w:t>
            </w:r>
          </w:p>
          <w:p w:rsidR="00226A3D" w:rsidRPr="00226A3D" w:rsidRDefault="00226A3D" w:rsidP="00226A3D">
            <w:pPr>
              <w:jc w:val="both"/>
              <w:rPr>
                <w:i/>
              </w:rPr>
            </w:pPr>
            <w:r w:rsidRPr="00226A3D">
              <w:rPr>
                <w:i/>
              </w:rPr>
              <w:t xml:space="preserve">Иметь навык </w:t>
            </w:r>
            <w:r w:rsidRPr="00226A3D">
              <w:t>осуществлять контроль за соблюдением установленных требований, действующих норм, правил и стандартов</w:t>
            </w:r>
            <w:r w:rsidRPr="00226A3D">
              <w:rPr>
                <w:i/>
              </w:rPr>
              <w:t>;</w:t>
            </w:r>
          </w:p>
          <w:p w:rsidR="002D404E" w:rsidRPr="002D404E" w:rsidRDefault="00226A3D" w:rsidP="00226A3D">
            <w:pPr>
              <w:jc w:val="both"/>
            </w:pPr>
            <w:r w:rsidRPr="00226A3D">
              <w:rPr>
                <w:i/>
              </w:rPr>
              <w:t xml:space="preserve">Быть способным: </w:t>
            </w:r>
            <w:r w:rsidRPr="00226A3D">
              <w:t>участвовать в разработке проектов стандартов, методических и нормативных материалов, технической документации</w:t>
            </w:r>
            <w:r w:rsidR="002D404E" w:rsidRPr="00226A3D">
              <w:rPr>
                <w:lang w:bidi="ru-RU"/>
              </w:rPr>
              <w:t>.</w:t>
            </w:r>
          </w:p>
        </w:tc>
      </w:tr>
      <w:tr w:rsidR="002D404E" w:rsidRPr="002D404E" w:rsidTr="00415C97">
        <w:trPr>
          <w:tblHeader/>
        </w:trPr>
        <w:tc>
          <w:tcPr>
            <w:tcW w:w="1423" w:type="pct"/>
          </w:tcPr>
          <w:p w:rsidR="002D404E" w:rsidRPr="002D404E" w:rsidRDefault="00226A3D" w:rsidP="002D404E">
            <w:pPr>
              <w:jc w:val="both"/>
              <w:rPr>
                <w:b/>
              </w:rPr>
            </w:pPr>
            <w:r w:rsidRPr="00226A3D">
              <w:rPr>
                <w:b/>
                <w:lang w:bidi="ru-RU"/>
              </w:rPr>
              <w:t xml:space="preserve">ПК-2: </w:t>
            </w:r>
            <w:r w:rsidRPr="00226A3D">
              <w:rPr>
                <w:lang w:bidi="ru-RU"/>
              </w:rPr>
              <w:t>Способность участвовать в проведении мероприятий по метрологическому обеспечению испытаний, эксплуатации и производства средств измерений, осуществлять обоснование номенклатуры измеряемых параметров технических систем и технологических процессов, устанавливать оптимальные нормы точности измерений, осуществлять выбор средств измерений, используемых в нефтегазовом комплексе</w:t>
            </w:r>
          </w:p>
        </w:tc>
        <w:tc>
          <w:tcPr>
            <w:tcW w:w="1441" w:type="pct"/>
          </w:tcPr>
          <w:p w:rsidR="00226A3D" w:rsidRPr="00226A3D" w:rsidRDefault="002D404E" w:rsidP="00226A3D">
            <w:pPr>
              <w:jc w:val="both"/>
              <w:rPr>
                <w:bCs/>
              </w:rPr>
            </w:pPr>
            <w:r w:rsidRPr="002D404E">
              <w:rPr>
                <w:bCs/>
              </w:rPr>
              <w:t>6 семестр / Тема 1.2. Проектирование и его виды.</w:t>
            </w:r>
            <w:r w:rsidR="00226A3D">
              <w:rPr>
                <w:bCs/>
              </w:rPr>
              <w:t xml:space="preserve"> / </w:t>
            </w:r>
            <w:r w:rsidR="00226A3D" w:rsidRPr="00226A3D">
              <w:rPr>
                <w:bCs/>
              </w:rPr>
              <w:t>Тема 1.3. Функциональное проектирование. Оптимальное проектирование. Системное проектирование.</w:t>
            </w:r>
            <w:r w:rsidR="00226A3D">
              <w:rPr>
                <w:bCs/>
              </w:rPr>
              <w:t xml:space="preserve"> / </w:t>
            </w:r>
            <w:r w:rsidR="00226A3D" w:rsidRPr="00226A3D">
              <w:rPr>
                <w:bCs/>
              </w:rPr>
              <w:t>Тем</w:t>
            </w:r>
            <w:r w:rsidR="00226A3D">
              <w:rPr>
                <w:bCs/>
              </w:rPr>
              <w:t>а 1.4. Структура проектирования /</w:t>
            </w:r>
          </w:p>
          <w:p w:rsidR="002D404E" w:rsidRPr="002D404E" w:rsidRDefault="00226A3D" w:rsidP="00226A3D">
            <w:pPr>
              <w:jc w:val="both"/>
            </w:pPr>
            <w:r w:rsidRPr="00226A3D">
              <w:rPr>
                <w:bCs/>
              </w:rPr>
              <w:t>Тема 1.5. Методы проектирования</w:t>
            </w:r>
          </w:p>
        </w:tc>
        <w:tc>
          <w:tcPr>
            <w:tcW w:w="2136" w:type="pct"/>
          </w:tcPr>
          <w:p w:rsidR="00226A3D" w:rsidRDefault="002D404E" w:rsidP="002D404E">
            <w:pPr>
              <w:jc w:val="both"/>
            </w:pPr>
            <w:r w:rsidRPr="002D404E">
              <w:rPr>
                <w:i/>
              </w:rPr>
              <w:t xml:space="preserve">Знать: </w:t>
            </w:r>
            <w:r w:rsidR="00226A3D" w:rsidRPr="00226A3D">
              <w:t>Знать: основные положения комплексов стандартов: ГСС, ЕСКД, ЕСТД, ГСИ и др</w:t>
            </w:r>
            <w:r w:rsidR="00226A3D">
              <w:t>.</w:t>
            </w:r>
          </w:p>
          <w:p w:rsidR="00226A3D" w:rsidRDefault="00226A3D" w:rsidP="00226A3D">
            <w:pPr>
              <w:jc w:val="both"/>
            </w:pPr>
            <w:r>
              <w:t>- номенклатуру измеряемых и контролируемых параметров продукции и технологических процессов;</w:t>
            </w:r>
          </w:p>
          <w:p w:rsidR="00226A3D" w:rsidRDefault="00226A3D" w:rsidP="00226A3D">
            <w:pPr>
              <w:jc w:val="both"/>
            </w:pPr>
            <w:r>
              <w:t>- правила проведения метрологической экспертизы, методы и средства поверки, калибровки и юстировки средств измерений, методики выполнения измерений;</w:t>
            </w:r>
          </w:p>
          <w:p w:rsidR="002D404E" w:rsidRPr="002D404E" w:rsidRDefault="00226A3D" w:rsidP="002D404E">
            <w:pPr>
              <w:jc w:val="both"/>
              <w:rPr>
                <w:i/>
              </w:rPr>
            </w:pPr>
            <w:r w:rsidRPr="00226A3D">
              <w:t>Уметь: внедрять и применять действующие стандарты Российской Федерации, а также межгосударственные и международные</w:t>
            </w:r>
            <w:r>
              <w:t>;</w:t>
            </w:r>
          </w:p>
          <w:p w:rsidR="002D404E" w:rsidRPr="002D404E" w:rsidRDefault="002D404E" w:rsidP="002D404E">
            <w:pPr>
              <w:jc w:val="both"/>
            </w:pPr>
            <w:r w:rsidRPr="002D404E">
              <w:t>систему государственного надзора, межведомственного и ведомственного контроля за техническими регламентами, стандартами и единством измерений;</w:t>
            </w:r>
          </w:p>
          <w:p w:rsidR="002D404E" w:rsidRPr="002D404E" w:rsidRDefault="006E0C67" w:rsidP="002D404E">
            <w:pPr>
              <w:tabs>
                <w:tab w:val="num" w:pos="16"/>
              </w:tabs>
              <w:jc w:val="both"/>
            </w:pPr>
            <w:r>
              <w:t xml:space="preserve">- </w:t>
            </w:r>
            <w:r w:rsidR="002D404E" w:rsidRPr="002D404E">
              <w:t xml:space="preserve">проводить метрологическую экспертизу и </w:t>
            </w:r>
            <w:proofErr w:type="spellStart"/>
            <w:r w:rsidR="002D404E" w:rsidRPr="002D404E">
              <w:t>нормоконтроль</w:t>
            </w:r>
            <w:proofErr w:type="spellEnd"/>
            <w:r w:rsidR="002D404E" w:rsidRPr="002D404E">
              <w:t xml:space="preserve"> технической документации;</w:t>
            </w:r>
          </w:p>
          <w:p w:rsidR="002D404E" w:rsidRDefault="002D404E" w:rsidP="002D404E">
            <w:pPr>
              <w:tabs>
                <w:tab w:val="num" w:pos="16"/>
              </w:tabs>
              <w:jc w:val="both"/>
            </w:pPr>
            <w:r w:rsidRPr="002D404E">
              <w:t>- применять аттестованные методики выполнения измерений, испытаний и контроля;</w:t>
            </w:r>
          </w:p>
          <w:p w:rsidR="006E0C67" w:rsidRPr="006E0C67" w:rsidRDefault="006E0C67" w:rsidP="006E0C67">
            <w:pPr>
              <w:tabs>
                <w:tab w:val="num" w:pos="16"/>
              </w:tabs>
              <w:jc w:val="both"/>
            </w:pPr>
            <w:r>
              <w:rPr>
                <w:i/>
              </w:rPr>
              <w:t>-</w:t>
            </w:r>
            <w:r w:rsidRPr="006E0C67">
              <w:rPr>
                <w:i/>
              </w:rPr>
              <w:t xml:space="preserve"> </w:t>
            </w:r>
            <w:r w:rsidRPr="006E0C67">
              <w:t xml:space="preserve">устанавливать нормы точности измерений и достоверности контроля и выбирать средства измерений, испытаний и контроля; </w:t>
            </w:r>
          </w:p>
          <w:p w:rsidR="006E0C67" w:rsidRDefault="006E0C67" w:rsidP="006E0C67">
            <w:pPr>
              <w:tabs>
                <w:tab w:val="num" w:pos="16"/>
              </w:tabs>
              <w:jc w:val="both"/>
            </w:pPr>
            <w:r w:rsidRPr="006E0C67">
              <w:rPr>
                <w:i/>
              </w:rPr>
              <w:t xml:space="preserve">Владеть навыками: </w:t>
            </w:r>
            <w:r w:rsidRPr="006E0C67">
              <w:rPr>
                <w:lang w:bidi="ru-RU"/>
              </w:rPr>
              <w:t xml:space="preserve">разработки </w:t>
            </w:r>
            <w:r>
              <w:t>оценки уровня брака;</w:t>
            </w:r>
          </w:p>
          <w:p w:rsidR="006E0C67" w:rsidRDefault="006E0C67" w:rsidP="006E0C67">
            <w:pPr>
              <w:tabs>
                <w:tab w:val="num" w:pos="16"/>
              </w:tabs>
              <w:jc w:val="both"/>
            </w:pPr>
            <w:r>
              <w:t>- навыками работы с контрольно-измерительной аппаратурой для контроля качества продукции и технологических процессов;</w:t>
            </w:r>
          </w:p>
          <w:p w:rsidR="006E0C67" w:rsidRDefault="006E0C67" w:rsidP="006E0C67">
            <w:pPr>
              <w:tabs>
                <w:tab w:val="num" w:pos="16"/>
              </w:tabs>
              <w:jc w:val="both"/>
              <w:rPr>
                <w:lang w:bidi="ru-RU"/>
              </w:rPr>
            </w:pPr>
            <w:r w:rsidRPr="006E0C67">
              <w:rPr>
                <w:i/>
              </w:rPr>
              <w:t xml:space="preserve">Быть способным: </w:t>
            </w:r>
            <w:r w:rsidRPr="006E0C67">
              <w:rPr>
                <w:lang w:bidi="ru-RU"/>
              </w:rPr>
              <w:t>определять номенклатуру измеряемых и контролируемых параметров продукции и технологических процессов;</w:t>
            </w:r>
          </w:p>
          <w:p w:rsidR="006E0C67" w:rsidRPr="006E0C67" w:rsidRDefault="006E0C67" w:rsidP="006E0C67">
            <w:pPr>
              <w:tabs>
                <w:tab w:val="num" w:pos="16"/>
              </w:tabs>
              <w:jc w:val="both"/>
            </w:pPr>
            <w:r>
              <w:t>- разрабатывать предложения по предупреждению и устранению брака;</w:t>
            </w:r>
          </w:p>
          <w:p w:rsidR="006E0C67" w:rsidRPr="002D404E" w:rsidRDefault="006E0C67" w:rsidP="006E0C67">
            <w:pPr>
              <w:tabs>
                <w:tab w:val="num" w:pos="16"/>
              </w:tabs>
              <w:jc w:val="both"/>
            </w:pPr>
          </w:p>
          <w:p w:rsidR="002D404E" w:rsidRPr="002D404E" w:rsidRDefault="002D404E" w:rsidP="002D404E">
            <w:pPr>
              <w:jc w:val="both"/>
            </w:pPr>
          </w:p>
        </w:tc>
      </w:tr>
    </w:tbl>
    <w:p w:rsidR="002D404E" w:rsidRPr="002D404E" w:rsidRDefault="002D404E" w:rsidP="002D404E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D404E" w:rsidRPr="002D404E" w:rsidRDefault="002D404E" w:rsidP="002D404E">
      <w:pPr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D404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2.</w:t>
      </w:r>
      <w:r w:rsidRPr="002D404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D404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Паспорт фонда оценочных средств</w:t>
      </w:r>
    </w:p>
    <w:p w:rsidR="002D404E" w:rsidRPr="002D404E" w:rsidRDefault="002D404E" w:rsidP="002D404E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15"/>
        <w:gridCol w:w="1987"/>
        <w:gridCol w:w="1735"/>
        <w:gridCol w:w="1463"/>
        <w:gridCol w:w="1659"/>
        <w:gridCol w:w="1985"/>
      </w:tblGrid>
      <w:tr w:rsidR="002D404E" w:rsidRPr="002D404E" w:rsidTr="00415C97">
        <w:trPr>
          <w:trHeight w:val="227"/>
          <w:tblHeader/>
        </w:trPr>
        <w:tc>
          <w:tcPr>
            <w:tcW w:w="276" w:type="pct"/>
            <w:shd w:val="clear" w:color="auto" w:fill="auto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063" w:type="pct"/>
            <w:shd w:val="clear" w:color="auto" w:fill="auto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Контролируемые дидактические   единицы (разделы, темы) дисциплины</w:t>
            </w:r>
          </w:p>
        </w:tc>
        <w:tc>
          <w:tcPr>
            <w:tcW w:w="928" w:type="pct"/>
            <w:shd w:val="clear" w:color="auto" w:fill="auto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Код                            контролируемой</w:t>
            </w:r>
          </w:p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компетенции</w:t>
            </w:r>
          </w:p>
        </w:tc>
        <w:tc>
          <w:tcPr>
            <w:tcW w:w="783" w:type="pct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Уровень</w:t>
            </w:r>
          </w:p>
        </w:tc>
        <w:tc>
          <w:tcPr>
            <w:tcW w:w="888" w:type="pct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Форма                     контроля</w:t>
            </w:r>
          </w:p>
        </w:tc>
        <w:tc>
          <w:tcPr>
            <w:tcW w:w="1061" w:type="pct"/>
            <w:shd w:val="clear" w:color="auto" w:fill="auto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Наименование                    оценочного</w:t>
            </w:r>
          </w:p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средства</w:t>
            </w:r>
          </w:p>
        </w:tc>
      </w:tr>
      <w:tr w:rsidR="002D404E" w:rsidRPr="002D404E" w:rsidTr="00415C97">
        <w:trPr>
          <w:trHeight w:val="227"/>
        </w:trPr>
        <w:tc>
          <w:tcPr>
            <w:tcW w:w="5000" w:type="pct"/>
            <w:gridSpan w:val="6"/>
            <w:shd w:val="clear" w:color="auto" w:fill="auto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 семестр</w:t>
            </w:r>
          </w:p>
        </w:tc>
      </w:tr>
      <w:tr w:rsidR="002D404E" w:rsidRPr="002D404E" w:rsidTr="00415C97">
        <w:trPr>
          <w:trHeight w:val="227"/>
        </w:trPr>
        <w:tc>
          <w:tcPr>
            <w:tcW w:w="276" w:type="pct"/>
            <w:vMerge w:val="restart"/>
            <w:shd w:val="clear" w:color="auto" w:fill="auto"/>
          </w:tcPr>
          <w:p w:rsidR="002D404E" w:rsidRPr="002D404E" w:rsidRDefault="002D404E" w:rsidP="002D404E">
            <w:pPr>
              <w:numPr>
                <w:ilvl w:val="0"/>
                <w:numId w:val="8"/>
              </w:num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63" w:type="pct"/>
            <w:vMerge w:val="restar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Тема 1.1. </w:t>
            </w:r>
            <w:r w:rsidRPr="002D404E">
              <w:rPr>
                <w:rFonts w:ascii="Times New Roman" w:eastAsia="Arial Unicode MS" w:hAnsi="Times New Roman" w:cs="Times New Roman"/>
                <w:bCs/>
                <w:lang w:eastAsia="ru-RU"/>
              </w:rPr>
              <w:t xml:space="preserve"> </w:t>
            </w:r>
            <w:r w:rsidRPr="002D404E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Введение. Основные понятия и определения</w:t>
            </w:r>
          </w:p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28" w:type="pct"/>
            <w:vMerge w:val="restart"/>
            <w:shd w:val="clear" w:color="auto" w:fill="auto"/>
          </w:tcPr>
          <w:p w:rsidR="002D404E" w:rsidRPr="002D404E" w:rsidRDefault="006E0C67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ПК-6</w:t>
            </w:r>
          </w:p>
        </w:tc>
        <w:tc>
          <w:tcPr>
            <w:tcW w:w="783" w:type="pct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Пороговый</w:t>
            </w:r>
          </w:p>
        </w:tc>
        <w:tc>
          <w:tcPr>
            <w:tcW w:w="888" w:type="pct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Опрос</w:t>
            </w:r>
          </w:p>
        </w:tc>
        <w:tc>
          <w:tcPr>
            <w:tcW w:w="1061" w:type="pc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Вопросы для подготовки к опросу по теме 1, </w:t>
            </w:r>
          </w:p>
        </w:tc>
      </w:tr>
      <w:tr w:rsidR="002D404E" w:rsidRPr="002D404E" w:rsidTr="00415C97">
        <w:trPr>
          <w:trHeight w:val="227"/>
        </w:trPr>
        <w:tc>
          <w:tcPr>
            <w:tcW w:w="276" w:type="pct"/>
            <w:vMerge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63" w:type="pct"/>
            <w:vMerge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28" w:type="pct"/>
            <w:vMerge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83" w:type="pct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Повышенный</w:t>
            </w:r>
          </w:p>
        </w:tc>
        <w:tc>
          <w:tcPr>
            <w:tcW w:w="888" w:type="pct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выполнение РГР</w:t>
            </w:r>
            <w:r w:rsidR="008805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КП</w:t>
            </w: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</w:t>
            </w:r>
          </w:p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промежуточное тестирование</w:t>
            </w:r>
          </w:p>
        </w:tc>
        <w:tc>
          <w:tcPr>
            <w:tcW w:w="1061" w:type="pc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Методические рекомендации по выполнению КП, Тест 1</w:t>
            </w:r>
          </w:p>
        </w:tc>
      </w:tr>
      <w:tr w:rsidR="002D404E" w:rsidRPr="002D404E" w:rsidTr="00415C97">
        <w:trPr>
          <w:trHeight w:val="227"/>
        </w:trPr>
        <w:tc>
          <w:tcPr>
            <w:tcW w:w="276" w:type="pct"/>
            <w:vMerge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63" w:type="pct"/>
            <w:vMerge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28" w:type="pct"/>
            <w:vMerge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83" w:type="pct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Продвинутый</w:t>
            </w:r>
          </w:p>
        </w:tc>
        <w:tc>
          <w:tcPr>
            <w:tcW w:w="888" w:type="pct"/>
            <w:vAlign w:val="center"/>
          </w:tcPr>
          <w:p w:rsidR="002D404E" w:rsidRPr="002D404E" w:rsidRDefault="002D404E" w:rsidP="002D404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>Метод малых групп, самостоятельное выполнение РГР</w:t>
            </w:r>
            <w:r w:rsidR="00880565">
              <w:rPr>
                <w:rFonts w:ascii="Times New Roman" w:hAnsi="Times New Roman" w:cs="Times New Roman"/>
                <w:sz w:val="20"/>
                <w:szCs w:val="20"/>
              </w:rPr>
              <w:t xml:space="preserve"> КП</w:t>
            </w: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>, тестирование</w:t>
            </w:r>
          </w:p>
        </w:tc>
        <w:tc>
          <w:tcPr>
            <w:tcW w:w="1061" w:type="pc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Задания для выполнения, Методические рекомендации по выполнению РГР, Тест 1</w:t>
            </w:r>
          </w:p>
        </w:tc>
      </w:tr>
      <w:tr w:rsidR="002D404E" w:rsidRPr="002D404E" w:rsidTr="00415C97">
        <w:trPr>
          <w:trHeight w:val="227"/>
        </w:trPr>
        <w:tc>
          <w:tcPr>
            <w:tcW w:w="276" w:type="pct"/>
            <w:vMerge w:val="restart"/>
            <w:shd w:val="clear" w:color="auto" w:fill="auto"/>
          </w:tcPr>
          <w:p w:rsidR="002D404E" w:rsidRPr="002D404E" w:rsidRDefault="002D404E" w:rsidP="002D404E">
            <w:pPr>
              <w:numPr>
                <w:ilvl w:val="0"/>
                <w:numId w:val="8"/>
              </w:num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63" w:type="pct"/>
            <w:vMerge w:val="restar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Тема 1.2. Проектирование и его виды </w:t>
            </w:r>
          </w:p>
        </w:tc>
        <w:tc>
          <w:tcPr>
            <w:tcW w:w="928" w:type="pct"/>
            <w:vMerge w:val="restart"/>
            <w:shd w:val="clear" w:color="auto" w:fill="auto"/>
          </w:tcPr>
          <w:p w:rsidR="002D404E" w:rsidRPr="002D404E" w:rsidRDefault="002D404E" w:rsidP="006E0C67">
            <w:pP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ПК-</w:t>
            </w:r>
            <w:r w:rsidR="006E0C67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  <w:r w:rsidRPr="002D404E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, ПК-</w:t>
            </w:r>
            <w:r w:rsidR="006E0C67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783" w:type="pct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Пороговый</w:t>
            </w:r>
          </w:p>
        </w:tc>
        <w:tc>
          <w:tcPr>
            <w:tcW w:w="888" w:type="pct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Опрос, выполнение практической работы 2 </w:t>
            </w:r>
          </w:p>
        </w:tc>
        <w:tc>
          <w:tcPr>
            <w:tcW w:w="1061" w:type="pc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Вопросы для подготовки к опросу по теме 2, Методические рекомендации по выполнению лабораторных работ</w:t>
            </w:r>
          </w:p>
        </w:tc>
      </w:tr>
      <w:tr w:rsidR="002D404E" w:rsidRPr="002D404E" w:rsidTr="00415C97">
        <w:trPr>
          <w:trHeight w:val="227"/>
        </w:trPr>
        <w:tc>
          <w:tcPr>
            <w:tcW w:w="276" w:type="pct"/>
            <w:vMerge/>
            <w:shd w:val="clear" w:color="auto" w:fill="auto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63" w:type="pct"/>
            <w:vMerge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28" w:type="pct"/>
            <w:vMerge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783" w:type="pct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Повышенный</w:t>
            </w:r>
          </w:p>
        </w:tc>
        <w:tc>
          <w:tcPr>
            <w:tcW w:w="888" w:type="pct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тестирование, выполнение КП</w:t>
            </w:r>
          </w:p>
        </w:tc>
        <w:tc>
          <w:tcPr>
            <w:tcW w:w="1061" w:type="pc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Методические рекомендации по выполнению РГР, Тест 2</w:t>
            </w:r>
          </w:p>
        </w:tc>
      </w:tr>
      <w:tr w:rsidR="002D404E" w:rsidRPr="002D404E" w:rsidTr="00415C97">
        <w:trPr>
          <w:trHeight w:val="227"/>
        </w:trPr>
        <w:tc>
          <w:tcPr>
            <w:tcW w:w="276" w:type="pct"/>
            <w:vMerge/>
            <w:shd w:val="clear" w:color="auto" w:fill="auto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63" w:type="pct"/>
            <w:vMerge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28" w:type="pct"/>
            <w:vMerge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783" w:type="pct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Продвинутый</w:t>
            </w:r>
          </w:p>
        </w:tc>
        <w:tc>
          <w:tcPr>
            <w:tcW w:w="888" w:type="pct"/>
            <w:vAlign w:val="center"/>
          </w:tcPr>
          <w:p w:rsidR="002D404E" w:rsidRPr="002D404E" w:rsidRDefault="002D404E" w:rsidP="002D404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>Метод малых групп, самостоятельное выполнение КП, тестирование</w:t>
            </w:r>
          </w:p>
        </w:tc>
        <w:tc>
          <w:tcPr>
            <w:tcW w:w="1061" w:type="pc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Задания для выполнения, Методические рекомендации по выполнению КП, Тест 2</w:t>
            </w:r>
          </w:p>
        </w:tc>
      </w:tr>
      <w:tr w:rsidR="002D404E" w:rsidRPr="002D404E" w:rsidTr="00415C97">
        <w:trPr>
          <w:trHeight w:val="227"/>
        </w:trPr>
        <w:tc>
          <w:tcPr>
            <w:tcW w:w="276" w:type="pct"/>
            <w:vMerge w:val="restart"/>
            <w:shd w:val="clear" w:color="auto" w:fill="auto"/>
          </w:tcPr>
          <w:p w:rsidR="002D404E" w:rsidRPr="002D404E" w:rsidRDefault="002D404E" w:rsidP="002D404E">
            <w:pPr>
              <w:ind w:left="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063" w:type="pct"/>
            <w:vMerge w:val="restar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Тема 1.3. Функциональное проектирование. Оптимальное проектирование. Системное проектирование.</w:t>
            </w:r>
          </w:p>
        </w:tc>
        <w:tc>
          <w:tcPr>
            <w:tcW w:w="928" w:type="pct"/>
            <w:vMerge w:val="restart"/>
            <w:shd w:val="clear" w:color="auto" w:fill="auto"/>
          </w:tcPr>
          <w:p w:rsidR="002D404E" w:rsidRPr="002D404E" w:rsidRDefault="002D404E" w:rsidP="006E0C67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ПК-</w:t>
            </w:r>
            <w:r w:rsidR="006E0C6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2, ПК-6</w:t>
            </w:r>
          </w:p>
        </w:tc>
        <w:tc>
          <w:tcPr>
            <w:tcW w:w="783" w:type="pct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Пороговый</w:t>
            </w:r>
          </w:p>
        </w:tc>
        <w:tc>
          <w:tcPr>
            <w:tcW w:w="888" w:type="pct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Опрос, выполнение лабораторных работ 1, 2</w:t>
            </w:r>
          </w:p>
        </w:tc>
        <w:tc>
          <w:tcPr>
            <w:tcW w:w="1061" w:type="pc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Вопросы для подготовки к опросу по теме 3, Методические рекомендации по выполнению лабораторных работ</w:t>
            </w:r>
          </w:p>
        </w:tc>
      </w:tr>
      <w:tr w:rsidR="002D404E" w:rsidRPr="002D404E" w:rsidTr="00415C97">
        <w:trPr>
          <w:trHeight w:val="227"/>
        </w:trPr>
        <w:tc>
          <w:tcPr>
            <w:tcW w:w="276" w:type="pct"/>
            <w:vMerge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63" w:type="pct"/>
            <w:vMerge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28" w:type="pct"/>
            <w:vMerge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83" w:type="pct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Повышенный</w:t>
            </w:r>
          </w:p>
        </w:tc>
        <w:tc>
          <w:tcPr>
            <w:tcW w:w="888" w:type="pct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Решение задач на практических занятиях, выполнение КП,</w:t>
            </w:r>
          </w:p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промежуточное тестирование</w:t>
            </w:r>
          </w:p>
        </w:tc>
        <w:tc>
          <w:tcPr>
            <w:tcW w:w="1061" w:type="pc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Методические рекомендации по выполнению РГР, Тест 2</w:t>
            </w:r>
          </w:p>
        </w:tc>
      </w:tr>
      <w:tr w:rsidR="002D404E" w:rsidRPr="002D404E" w:rsidTr="00415C97">
        <w:trPr>
          <w:trHeight w:val="227"/>
        </w:trPr>
        <w:tc>
          <w:tcPr>
            <w:tcW w:w="276" w:type="pct"/>
            <w:vMerge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63" w:type="pct"/>
            <w:vMerge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28" w:type="pct"/>
            <w:vMerge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83" w:type="pct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Продвинутый</w:t>
            </w:r>
          </w:p>
        </w:tc>
        <w:tc>
          <w:tcPr>
            <w:tcW w:w="888" w:type="pct"/>
            <w:vAlign w:val="center"/>
          </w:tcPr>
          <w:p w:rsidR="002D404E" w:rsidRPr="002D404E" w:rsidRDefault="002D404E" w:rsidP="002D404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>Метод малых групп, самостоятельное выполнение КП. тестирование</w:t>
            </w:r>
          </w:p>
        </w:tc>
        <w:tc>
          <w:tcPr>
            <w:tcW w:w="1061" w:type="pc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Задания для выполнения, Методические рекомендации по выполнению КП, Тест 2</w:t>
            </w:r>
          </w:p>
        </w:tc>
      </w:tr>
      <w:tr w:rsidR="002D404E" w:rsidRPr="002D404E" w:rsidTr="00415C97">
        <w:trPr>
          <w:trHeight w:val="227"/>
        </w:trPr>
        <w:tc>
          <w:tcPr>
            <w:tcW w:w="276" w:type="pct"/>
            <w:vMerge w:val="restar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063" w:type="pct"/>
            <w:vMerge w:val="restar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Arial Unicode MS" w:hAnsi="Times New Roman" w:cs="Times New Roman"/>
                <w:bCs/>
                <w:lang w:eastAsia="ru-RU"/>
              </w:rPr>
            </w:pPr>
            <w:r w:rsidRPr="002D404E">
              <w:rPr>
                <w:rFonts w:ascii="Times New Roman" w:eastAsia="Arial Unicode MS" w:hAnsi="Times New Roman" w:cs="Times New Roman"/>
                <w:bCs/>
                <w:lang w:eastAsia="ru-RU"/>
              </w:rPr>
              <w:t>Тема 1.4. Структура проектирования.</w:t>
            </w:r>
          </w:p>
        </w:tc>
        <w:tc>
          <w:tcPr>
            <w:tcW w:w="928" w:type="pct"/>
            <w:vMerge w:val="restar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ПК-</w:t>
            </w:r>
            <w:r w:rsidR="006E0C6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, </w:t>
            </w:r>
          </w:p>
          <w:p w:rsidR="002D404E" w:rsidRPr="002D404E" w:rsidRDefault="002D404E" w:rsidP="006E0C67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ПК-</w:t>
            </w:r>
            <w:r w:rsidR="006E0C6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783" w:type="pct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Пороговый</w:t>
            </w:r>
          </w:p>
        </w:tc>
        <w:tc>
          <w:tcPr>
            <w:tcW w:w="888" w:type="pct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Опрос, выполнение лабораторных работ 2, 3</w:t>
            </w:r>
          </w:p>
        </w:tc>
        <w:tc>
          <w:tcPr>
            <w:tcW w:w="1061" w:type="pc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Вопросы для подготовки к опросу по теме 4, Методические </w:t>
            </w: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рекомендации по выполнению лабораторных работ</w:t>
            </w:r>
          </w:p>
        </w:tc>
      </w:tr>
      <w:tr w:rsidR="002D404E" w:rsidRPr="002D404E" w:rsidTr="00415C97">
        <w:trPr>
          <w:trHeight w:val="227"/>
        </w:trPr>
        <w:tc>
          <w:tcPr>
            <w:tcW w:w="276" w:type="pct"/>
            <w:vMerge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63" w:type="pct"/>
            <w:vMerge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28" w:type="pct"/>
            <w:vMerge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83" w:type="pct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Повышенный</w:t>
            </w:r>
          </w:p>
        </w:tc>
        <w:tc>
          <w:tcPr>
            <w:tcW w:w="888" w:type="pct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Решение задач на практических занятиях, выполнение КП,</w:t>
            </w:r>
          </w:p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промежуточное тестирование</w:t>
            </w:r>
          </w:p>
        </w:tc>
        <w:tc>
          <w:tcPr>
            <w:tcW w:w="1061" w:type="pc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Методические рекомендации по выполнению КП, Тест 3</w:t>
            </w:r>
          </w:p>
        </w:tc>
      </w:tr>
      <w:tr w:rsidR="002D404E" w:rsidRPr="002D404E" w:rsidTr="00415C97">
        <w:trPr>
          <w:trHeight w:val="227"/>
        </w:trPr>
        <w:tc>
          <w:tcPr>
            <w:tcW w:w="276" w:type="pct"/>
            <w:vMerge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63" w:type="pct"/>
            <w:vMerge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28" w:type="pct"/>
            <w:vMerge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83" w:type="pct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Продвинутый</w:t>
            </w:r>
          </w:p>
        </w:tc>
        <w:tc>
          <w:tcPr>
            <w:tcW w:w="888" w:type="pct"/>
            <w:vAlign w:val="center"/>
          </w:tcPr>
          <w:p w:rsidR="002D404E" w:rsidRPr="002D404E" w:rsidRDefault="002D404E" w:rsidP="002D404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>Метод малых групп, самостоятельное выполнение КП, тестирование</w:t>
            </w:r>
          </w:p>
        </w:tc>
        <w:tc>
          <w:tcPr>
            <w:tcW w:w="1061" w:type="pc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Задания для выполнения, Методические рекомендации по выполнению КП, Тест 3</w:t>
            </w:r>
          </w:p>
        </w:tc>
      </w:tr>
      <w:tr w:rsidR="002D404E" w:rsidRPr="002D404E" w:rsidTr="00415C97">
        <w:trPr>
          <w:trHeight w:val="227"/>
        </w:trPr>
        <w:tc>
          <w:tcPr>
            <w:tcW w:w="276" w:type="pct"/>
            <w:vMerge w:val="restar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063" w:type="pct"/>
            <w:vMerge w:val="restar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Тема 1.5. Методы проектирования</w:t>
            </w:r>
          </w:p>
        </w:tc>
        <w:tc>
          <w:tcPr>
            <w:tcW w:w="928" w:type="pct"/>
            <w:vMerge w:val="restart"/>
            <w:shd w:val="clear" w:color="auto" w:fill="auto"/>
          </w:tcPr>
          <w:p w:rsidR="002D404E" w:rsidRPr="002D404E" w:rsidRDefault="002D404E" w:rsidP="006E0C67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ПК-</w:t>
            </w:r>
            <w:r w:rsidR="006E0C6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 ПК-</w:t>
            </w:r>
            <w:r w:rsidR="006E0C6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783" w:type="pct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Пороговый</w:t>
            </w:r>
          </w:p>
        </w:tc>
        <w:tc>
          <w:tcPr>
            <w:tcW w:w="888" w:type="pct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Опрос, выполнение лабораторных работ 4, 5</w:t>
            </w:r>
          </w:p>
        </w:tc>
        <w:tc>
          <w:tcPr>
            <w:tcW w:w="1061" w:type="pc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Вопросы для подготовки к опросу по теме 5, Методические рекомендации по выполнению лабораторных работ</w:t>
            </w:r>
          </w:p>
        </w:tc>
      </w:tr>
      <w:tr w:rsidR="002D404E" w:rsidRPr="002D404E" w:rsidTr="00415C97">
        <w:trPr>
          <w:trHeight w:val="227"/>
        </w:trPr>
        <w:tc>
          <w:tcPr>
            <w:tcW w:w="276" w:type="pct"/>
            <w:vMerge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63" w:type="pct"/>
            <w:vMerge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28" w:type="pct"/>
            <w:vMerge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83" w:type="pct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Повышенный</w:t>
            </w:r>
          </w:p>
        </w:tc>
        <w:tc>
          <w:tcPr>
            <w:tcW w:w="888" w:type="pct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Решение задач на практических занятиях, выполнение КП,</w:t>
            </w:r>
          </w:p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промежуточное тестирование</w:t>
            </w:r>
          </w:p>
        </w:tc>
        <w:tc>
          <w:tcPr>
            <w:tcW w:w="1061" w:type="pc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Методические рекомендации по выполнению КП, Тест 4</w:t>
            </w:r>
          </w:p>
        </w:tc>
      </w:tr>
      <w:tr w:rsidR="002D404E" w:rsidRPr="002D404E" w:rsidTr="00415C97">
        <w:trPr>
          <w:trHeight w:val="227"/>
        </w:trPr>
        <w:tc>
          <w:tcPr>
            <w:tcW w:w="276" w:type="pct"/>
            <w:vMerge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63" w:type="pct"/>
            <w:vMerge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28" w:type="pct"/>
            <w:vMerge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83" w:type="pct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Продвинутый</w:t>
            </w:r>
          </w:p>
        </w:tc>
        <w:tc>
          <w:tcPr>
            <w:tcW w:w="888" w:type="pct"/>
            <w:vAlign w:val="center"/>
          </w:tcPr>
          <w:p w:rsidR="002D404E" w:rsidRPr="002D404E" w:rsidRDefault="002D404E" w:rsidP="002D404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>Метод малых групп, самостоятельное выполнение КП, тестирование</w:t>
            </w:r>
          </w:p>
        </w:tc>
        <w:tc>
          <w:tcPr>
            <w:tcW w:w="1061" w:type="pc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Задания для выполнения, Методические рекомендации по выполнению КП, Тест 4</w:t>
            </w:r>
          </w:p>
        </w:tc>
      </w:tr>
      <w:tr w:rsidR="002D404E" w:rsidRPr="002D404E" w:rsidTr="00415C97">
        <w:trPr>
          <w:trHeight w:val="227"/>
        </w:trPr>
        <w:tc>
          <w:tcPr>
            <w:tcW w:w="276" w:type="pct"/>
            <w:vMerge w:val="restar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063" w:type="pct"/>
            <w:vMerge w:val="restar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Тема 1.6. Задачи метрологического обеспечения производства продукции.</w:t>
            </w:r>
          </w:p>
        </w:tc>
        <w:tc>
          <w:tcPr>
            <w:tcW w:w="928" w:type="pct"/>
            <w:vMerge w:val="restar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ПК-</w:t>
            </w:r>
            <w:r w:rsidR="006E0C6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83" w:type="pct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Пороговый</w:t>
            </w:r>
          </w:p>
        </w:tc>
        <w:tc>
          <w:tcPr>
            <w:tcW w:w="888" w:type="pct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Собеседование, выполнение лабораторных работ 4, 5</w:t>
            </w:r>
          </w:p>
        </w:tc>
        <w:tc>
          <w:tcPr>
            <w:tcW w:w="1061" w:type="pc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Вопросы для подготовки к собеседованию по теме 6, Методические рекомендации по выполнению лабораторных работ</w:t>
            </w:r>
          </w:p>
        </w:tc>
      </w:tr>
      <w:tr w:rsidR="002D404E" w:rsidRPr="002D404E" w:rsidTr="00415C97">
        <w:trPr>
          <w:trHeight w:val="227"/>
        </w:trPr>
        <w:tc>
          <w:tcPr>
            <w:tcW w:w="276" w:type="pct"/>
            <w:vMerge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63" w:type="pct"/>
            <w:vMerge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28" w:type="pct"/>
            <w:vMerge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83" w:type="pct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Повышенный</w:t>
            </w:r>
          </w:p>
        </w:tc>
        <w:tc>
          <w:tcPr>
            <w:tcW w:w="888" w:type="pct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выполнение КП,</w:t>
            </w:r>
          </w:p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промежуточное тестирование</w:t>
            </w:r>
          </w:p>
        </w:tc>
        <w:tc>
          <w:tcPr>
            <w:tcW w:w="1061" w:type="pc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Методические рекомендации по выполнению КП, Тест 4</w:t>
            </w:r>
          </w:p>
        </w:tc>
      </w:tr>
      <w:tr w:rsidR="002D404E" w:rsidRPr="002D404E" w:rsidTr="00415C97">
        <w:trPr>
          <w:trHeight w:val="227"/>
        </w:trPr>
        <w:tc>
          <w:tcPr>
            <w:tcW w:w="276" w:type="pct"/>
            <w:vMerge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63" w:type="pct"/>
            <w:vMerge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28" w:type="pct"/>
            <w:vMerge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83" w:type="pct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Продвинутый</w:t>
            </w:r>
          </w:p>
        </w:tc>
        <w:tc>
          <w:tcPr>
            <w:tcW w:w="888" w:type="pct"/>
            <w:vAlign w:val="center"/>
          </w:tcPr>
          <w:p w:rsidR="002D404E" w:rsidRPr="002D404E" w:rsidRDefault="002D404E" w:rsidP="002D404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>Дискуссия, самостоятельное выполнение КП, тестирование</w:t>
            </w:r>
          </w:p>
        </w:tc>
        <w:tc>
          <w:tcPr>
            <w:tcW w:w="1061" w:type="pc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Тема дискуссии, Методические рекомендации по выполнению КП, Тест 4</w:t>
            </w:r>
          </w:p>
        </w:tc>
      </w:tr>
      <w:tr w:rsidR="002D404E" w:rsidRPr="002D404E" w:rsidTr="00415C97">
        <w:trPr>
          <w:trHeight w:val="227"/>
        </w:trPr>
        <w:tc>
          <w:tcPr>
            <w:tcW w:w="276" w:type="pc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063" w:type="pc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Темы 1.1. – 1. 6.</w:t>
            </w:r>
          </w:p>
        </w:tc>
        <w:tc>
          <w:tcPr>
            <w:tcW w:w="928" w:type="pc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ПК-</w:t>
            </w:r>
            <w:r w:rsidR="006E0C6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 ПК-</w:t>
            </w:r>
            <w:r w:rsidR="006E0C6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83" w:type="pct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Экзамен</w:t>
            </w:r>
          </w:p>
        </w:tc>
        <w:tc>
          <w:tcPr>
            <w:tcW w:w="888" w:type="pc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Вопросы к экзамену</w:t>
            </w:r>
          </w:p>
        </w:tc>
        <w:tc>
          <w:tcPr>
            <w:tcW w:w="1061" w:type="pct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Экзаменационный билет</w:t>
            </w:r>
          </w:p>
        </w:tc>
      </w:tr>
    </w:tbl>
    <w:p w:rsidR="002D404E" w:rsidRPr="002D404E" w:rsidRDefault="002D404E" w:rsidP="002D404E">
      <w:pPr>
        <w:rPr>
          <w:rFonts w:ascii="Times New Roman" w:eastAsia="Times New Roman" w:hAnsi="Times New Roman" w:cs="Times New Roman"/>
          <w:szCs w:val="24"/>
          <w:lang w:eastAsia="ru-RU"/>
        </w:rPr>
      </w:pPr>
    </w:p>
    <w:p w:rsidR="002D404E" w:rsidRPr="002D404E" w:rsidRDefault="002D404E" w:rsidP="002D404E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br w:type="page"/>
      </w:r>
    </w:p>
    <w:p w:rsidR="002D404E" w:rsidRPr="002D404E" w:rsidRDefault="002D404E" w:rsidP="002D404E">
      <w:pPr>
        <w:keepNext/>
        <w:jc w:val="center"/>
        <w:rPr>
          <w:rFonts w:ascii="Times New Roman" w:eastAsia="Times New Roman" w:hAnsi="Times New Roman" w:cs="Times New Roman"/>
          <w:b/>
          <w:sz w:val="24"/>
          <w:lang w:eastAsia="ru-RU"/>
        </w:rPr>
      </w:pPr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3</w:t>
      </w:r>
      <w:r w:rsidRPr="002D404E">
        <w:rPr>
          <w:rFonts w:ascii="Times New Roman" w:eastAsia="Times New Roman" w:hAnsi="Times New Roman" w:cs="Times New Roman"/>
          <w:b/>
          <w:lang w:eastAsia="ru-RU"/>
        </w:rPr>
        <w:t xml:space="preserve">. </w:t>
      </w:r>
      <w:r w:rsidRPr="002D404E">
        <w:rPr>
          <w:rFonts w:ascii="Times New Roman" w:eastAsia="Times New Roman" w:hAnsi="Times New Roman" w:cs="Times New Roman"/>
          <w:b/>
          <w:sz w:val="24"/>
          <w:lang w:eastAsia="ru-RU"/>
        </w:rPr>
        <w:t>Показатели и критерии оценивания компетенций, описание шкал оценивания</w:t>
      </w:r>
    </w:p>
    <w:p w:rsidR="002D404E" w:rsidRPr="002D404E" w:rsidRDefault="002D404E" w:rsidP="002D404E">
      <w:pPr>
        <w:rPr>
          <w:rFonts w:ascii="Times New Roman" w:eastAsia="Times New Roman" w:hAnsi="Times New Roman" w:cs="Times New Roman"/>
          <w:sz w:val="6"/>
          <w:szCs w:val="6"/>
          <w:lang w:eastAsia="ru-RU"/>
        </w:rPr>
      </w:pPr>
    </w:p>
    <w:tbl>
      <w:tblPr>
        <w:tblW w:w="5079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2593"/>
        <w:gridCol w:w="2198"/>
        <w:gridCol w:w="1950"/>
        <w:gridCol w:w="2751"/>
      </w:tblGrid>
      <w:tr w:rsidR="002D404E" w:rsidRPr="002D404E" w:rsidTr="00415C97">
        <w:trPr>
          <w:trHeight w:val="20"/>
          <w:tblHeader/>
        </w:trPr>
        <w:tc>
          <w:tcPr>
            <w:tcW w:w="1366" w:type="pct"/>
            <w:shd w:val="clear" w:color="auto" w:fill="auto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Код компетенции</w:t>
            </w:r>
          </w:p>
        </w:tc>
        <w:tc>
          <w:tcPr>
            <w:tcW w:w="1158" w:type="pct"/>
            <w:shd w:val="clear" w:color="auto" w:fill="auto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Показатели</w:t>
            </w:r>
          </w:p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сформированности</w:t>
            </w:r>
          </w:p>
        </w:tc>
        <w:tc>
          <w:tcPr>
            <w:tcW w:w="1027" w:type="pct"/>
            <w:shd w:val="clear" w:color="auto" w:fill="auto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Шкала</w:t>
            </w:r>
          </w:p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оценивания</w:t>
            </w:r>
          </w:p>
        </w:tc>
        <w:tc>
          <w:tcPr>
            <w:tcW w:w="1449" w:type="pct"/>
            <w:shd w:val="clear" w:color="auto" w:fill="auto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Критерии оценивания</w:t>
            </w:r>
          </w:p>
        </w:tc>
      </w:tr>
      <w:tr w:rsidR="002D404E" w:rsidRPr="002D404E" w:rsidTr="00415C97">
        <w:trPr>
          <w:trHeight w:val="2143"/>
        </w:trPr>
        <w:tc>
          <w:tcPr>
            <w:tcW w:w="1366" w:type="pct"/>
            <w:vMerge w:val="restart"/>
            <w:shd w:val="clear" w:color="auto" w:fill="auto"/>
          </w:tcPr>
          <w:p w:rsidR="002D404E" w:rsidRPr="002D404E" w:rsidRDefault="006E0C67" w:rsidP="002D404E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6E0C67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ПК-2</w:t>
            </w:r>
            <w:r w:rsidRPr="006E0C6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: Способность участвовать в проведении мероприятий по метрологическому обеспечению испытаний, эксплуатации и производства средств измерений, осуществлять обоснование номенклатуры измеряемых параметров технических систем и технологических процессов, устанавливать оптимальные нормы точности измерений, осуществлять выбор средств измерений, используемых в нефтегазовом комплексе</w:t>
            </w:r>
          </w:p>
        </w:tc>
        <w:tc>
          <w:tcPr>
            <w:tcW w:w="1158" w:type="pct"/>
            <w:vMerge w:val="restar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i/>
                <w:sz w:val="20"/>
                <w:szCs w:val="20"/>
              </w:rPr>
              <w:t>Знать:</w:t>
            </w:r>
            <w:r w:rsidRPr="002D404E">
              <w:rPr>
                <w:rFonts w:ascii="Times New Roman" w:hAnsi="Times New Roman" w:cs="Times New Roman"/>
                <w:sz w:val="20"/>
                <w:szCs w:val="20"/>
                <w:lang w:bidi="ru-RU"/>
              </w:rPr>
              <w:t xml:space="preserve"> </w:t>
            </w: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>перспективы технического развития и особенности деятельности организаций, компетентных на законодательно-правовой основе в области технического регулирования и метрологии;</w:t>
            </w:r>
          </w:p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>систему государственного надзора, межведомственного и ведомственного контроля за техническими регламентами, стандартами и единством измерений;</w:t>
            </w:r>
          </w:p>
        </w:tc>
        <w:tc>
          <w:tcPr>
            <w:tcW w:w="1027" w:type="pc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Пороговый уровень (обязательный)</w:t>
            </w:r>
          </w:p>
        </w:tc>
        <w:tc>
          <w:tcPr>
            <w:tcW w:w="1449" w:type="pc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>Знать</w:t>
            </w: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: Законодательство Российской Федерации, регламентирующее вопросы единства измерений и метрологического обеспечения; Требования к содержанию стандартов и нормативных документов</w:t>
            </w:r>
          </w:p>
        </w:tc>
      </w:tr>
      <w:tr w:rsidR="002D404E" w:rsidRPr="002D404E" w:rsidTr="00415C97">
        <w:trPr>
          <w:trHeight w:val="2657"/>
        </w:trPr>
        <w:tc>
          <w:tcPr>
            <w:tcW w:w="1366" w:type="pct"/>
            <w:vMerge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158" w:type="pct"/>
            <w:vMerge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27" w:type="pc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1449" w:type="pc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 xml:space="preserve">Знать: </w:t>
            </w: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Законодательство Российской Федерации, регламентирующее вопросы единства измерений и метрологического</w:t>
            </w:r>
            <w:r w:rsidRPr="002D404E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 xml:space="preserve"> </w:t>
            </w: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обеспечения; Требования к содержанию стандартов и нормативных документов;</w:t>
            </w: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Правила оформления текста стандартов и</w:t>
            </w:r>
            <w:r w:rsidRPr="002D404E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 xml:space="preserve"> </w:t>
            </w: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нормативных документов;</w:t>
            </w:r>
          </w:p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Порядок согласования и утверждения стандартов</w:t>
            </w:r>
          </w:p>
        </w:tc>
      </w:tr>
      <w:tr w:rsidR="002D404E" w:rsidRPr="002D404E" w:rsidTr="00415C97">
        <w:trPr>
          <w:trHeight w:val="1700"/>
        </w:trPr>
        <w:tc>
          <w:tcPr>
            <w:tcW w:w="1366" w:type="pct"/>
            <w:vMerge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158" w:type="pct"/>
            <w:vMerge w:val="restar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hAnsi="Times New Roman" w:cs="Times New Roman"/>
                <w:sz w:val="20"/>
                <w:szCs w:val="20"/>
                <w:lang w:bidi="ru-RU"/>
              </w:rPr>
            </w:pPr>
            <w:r w:rsidRPr="002D404E">
              <w:rPr>
                <w:rFonts w:ascii="Times New Roman" w:hAnsi="Times New Roman" w:cs="Times New Roman"/>
                <w:i/>
                <w:sz w:val="20"/>
                <w:szCs w:val="20"/>
              </w:rPr>
              <w:t>Уметь:</w:t>
            </w: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2D404E">
              <w:rPr>
                <w:rFonts w:ascii="Times New Roman" w:hAnsi="Times New Roman" w:cs="Times New Roman"/>
                <w:sz w:val="20"/>
                <w:szCs w:val="20"/>
                <w:lang w:bidi="ru-RU"/>
              </w:rPr>
              <w:t xml:space="preserve">проводить метрологическую экспертизу и </w:t>
            </w:r>
            <w:proofErr w:type="spellStart"/>
            <w:r w:rsidRPr="002D404E">
              <w:rPr>
                <w:rFonts w:ascii="Times New Roman" w:hAnsi="Times New Roman" w:cs="Times New Roman"/>
                <w:sz w:val="20"/>
                <w:szCs w:val="20"/>
                <w:lang w:bidi="ru-RU"/>
              </w:rPr>
              <w:t>нормоконтроль</w:t>
            </w:r>
            <w:proofErr w:type="spellEnd"/>
            <w:r w:rsidRPr="002D404E">
              <w:rPr>
                <w:rFonts w:ascii="Times New Roman" w:hAnsi="Times New Roman" w:cs="Times New Roman"/>
                <w:sz w:val="20"/>
                <w:szCs w:val="20"/>
                <w:lang w:bidi="ru-RU"/>
              </w:rPr>
              <w:t xml:space="preserve"> технической документации;</w:t>
            </w:r>
          </w:p>
          <w:p w:rsidR="002D404E" w:rsidRPr="002D404E" w:rsidRDefault="002D404E" w:rsidP="002D404E">
            <w:pPr>
              <w:rPr>
                <w:rFonts w:ascii="Times New Roman" w:hAnsi="Times New Roman" w:cs="Times New Roman"/>
                <w:sz w:val="20"/>
                <w:szCs w:val="20"/>
                <w:lang w:bidi="ru-RU"/>
              </w:rPr>
            </w:pPr>
            <w:r w:rsidRPr="002D404E">
              <w:rPr>
                <w:rFonts w:ascii="Times New Roman" w:hAnsi="Times New Roman" w:cs="Times New Roman"/>
                <w:sz w:val="20"/>
                <w:szCs w:val="20"/>
                <w:lang w:bidi="ru-RU"/>
              </w:rPr>
              <w:t>- применять аттестованные методики выполнения измерений, испытаний и контроля;</w:t>
            </w:r>
          </w:p>
          <w:p w:rsidR="002D404E" w:rsidRPr="002D404E" w:rsidRDefault="002D404E" w:rsidP="002D40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27" w:type="pc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Пороговый уровень (обязательный)</w:t>
            </w:r>
          </w:p>
        </w:tc>
        <w:tc>
          <w:tcPr>
            <w:tcW w:w="1449" w:type="pc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>Уметь</w:t>
            </w: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: </w:t>
            </w:r>
            <w:r w:rsidRPr="002D404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проводить анализ обеспеченности нормативными документами в области метрологического обеспечения</w:t>
            </w:r>
          </w:p>
        </w:tc>
      </w:tr>
      <w:tr w:rsidR="002D404E" w:rsidRPr="002D404E" w:rsidTr="00415C97">
        <w:trPr>
          <w:trHeight w:val="889"/>
        </w:trPr>
        <w:tc>
          <w:tcPr>
            <w:tcW w:w="1366" w:type="pct"/>
            <w:vMerge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158" w:type="pct"/>
            <w:vMerge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hAnsi="Times New Roman" w:cs="Times New Roman"/>
                <w:i/>
                <w:sz w:val="20"/>
                <w:szCs w:val="20"/>
              </w:rPr>
            </w:pPr>
          </w:p>
        </w:tc>
        <w:tc>
          <w:tcPr>
            <w:tcW w:w="1027" w:type="pc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1449" w:type="pc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</w:pPr>
            <w:r w:rsidRPr="002D404E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>Уметь</w:t>
            </w: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:</w:t>
            </w: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  <w:t xml:space="preserve"> проводить анализ обеспеченности нормативными документами в области метрологического обеспечения;</w:t>
            </w:r>
          </w:p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  <w:t>выявлять потребность в актуализации нормативной базы организации в области метрологии;</w:t>
            </w:r>
          </w:p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  <w:t>разрабатывать проекты стандартов и нормативных документов</w:t>
            </w:r>
          </w:p>
        </w:tc>
      </w:tr>
      <w:tr w:rsidR="002D404E" w:rsidRPr="002D404E" w:rsidTr="00415C97">
        <w:trPr>
          <w:trHeight w:val="1314"/>
        </w:trPr>
        <w:tc>
          <w:tcPr>
            <w:tcW w:w="1366" w:type="pct"/>
            <w:vMerge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158" w:type="pct"/>
            <w:vMerge w:val="restar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i/>
                <w:sz w:val="20"/>
                <w:szCs w:val="20"/>
              </w:rPr>
              <w:t>Владеть</w:t>
            </w: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 xml:space="preserve">: навыками </w:t>
            </w:r>
            <w:r w:rsidRPr="002D404E">
              <w:rPr>
                <w:rFonts w:ascii="Times New Roman" w:hAnsi="Times New Roman" w:cs="Times New Roman"/>
                <w:sz w:val="20"/>
                <w:szCs w:val="20"/>
                <w:lang w:bidi="ru-RU"/>
              </w:rPr>
              <w:t>практической реализации разработанных проектов и</w:t>
            </w:r>
            <w:r w:rsidRPr="002D404E">
              <w:rPr>
                <w:rFonts w:ascii="Times New Roman" w:hAnsi="Times New Roman" w:cs="Times New Roman"/>
                <w:b/>
                <w:sz w:val="20"/>
                <w:szCs w:val="20"/>
                <w:lang w:bidi="ru-RU"/>
              </w:rPr>
              <w:t xml:space="preserve"> </w:t>
            </w:r>
            <w:r w:rsidRPr="002D404E">
              <w:rPr>
                <w:rFonts w:ascii="Times New Roman" w:hAnsi="Times New Roman" w:cs="Times New Roman"/>
                <w:sz w:val="20"/>
                <w:szCs w:val="20"/>
                <w:lang w:bidi="ru-RU"/>
              </w:rPr>
              <w:t>программ</w:t>
            </w: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:rsidR="002D404E" w:rsidRPr="002D404E" w:rsidRDefault="002D404E" w:rsidP="002D404E">
            <w:pPr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sz w:val="20"/>
                <w:szCs w:val="20"/>
                <w:lang w:bidi="ru-RU"/>
              </w:rPr>
              <w:t xml:space="preserve">осуществлять контроль за соблюдением установленных </w:t>
            </w:r>
            <w:r w:rsidRPr="002D404E">
              <w:rPr>
                <w:rFonts w:ascii="Times New Roman" w:hAnsi="Times New Roman" w:cs="Times New Roman"/>
                <w:sz w:val="20"/>
                <w:szCs w:val="20"/>
                <w:lang w:bidi="ru-RU"/>
              </w:rPr>
              <w:lastRenderedPageBreak/>
              <w:t>требований, действующих норм, правил и стандартов;</w:t>
            </w:r>
          </w:p>
        </w:tc>
        <w:tc>
          <w:tcPr>
            <w:tcW w:w="1027" w:type="pc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Пороговый уровень (обязательный)</w:t>
            </w:r>
          </w:p>
        </w:tc>
        <w:tc>
          <w:tcPr>
            <w:tcW w:w="1449" w:type="pc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>Владеть</w:t>
            </w: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навыками: анализа существующих нормативных документов в области метрологического обеспечения;</w:t>
            </w:r>
          </w:p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определение вида разрабатываемого нормативного документа</w:t>
            </w:r>
          </w:p>
        </w:tc>
      </w:tr>
      <w:tr w:rsidR="002D404E" w:rsidRPr="002D404E" w:rsidTr="00415C97">
        <w:trPr>
          <w:trHeight w:val="2858"/>
        </w:trPr>
        <w:tc>
          <w:tcPr>
            <w:tcW w:w="1366" w:type="pct"/>
            <w:vMerge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158" w:type="pct"/>
            <w:vMerge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hAnsi="Times New Roman" w:cs="Times New Roman"/>
                <w:i/>
                <w:sz w:val="20"/>
                <w:szCs w:val="20"/>
              </w:rPr>
            </w:pPr>
          </w:p>
        </w:tc>
        <w:tc>
          <w:tcPr>
            <w:tcW w:w="1027" w:type="pc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1449" w:type="pc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 xml:space="preserve">Владеть </w:t>
            </w: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навыками: анализа существующих нормативных документов в области метрологического обеспечения;</w:t>
            </w:r>
          </w:p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определение вида разрабатываемого нормативного документа;</w:t>
            </w:r>
          </w:p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разработки текста нового стандарта или нормативного документа;</w:t>
            </w:r>
          </w:p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разработки изменений к стандарту или нормативному документу;</w:t>
            </w:r>
          </w:p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согласования стандарта или нормативного документа со всеми заинтересованными сторонами</w:t>
            </w:r>
          </w:p>
        </w:tc>
      </w:tr>
      <w:tr w:rsidR="002D404E" w:rsidRPr="002D404E" w:rsidTr="00415C97">
        <w:trPr>
          <w:trHeight w:val="2680"/>
        </w:trPr>
        <w:tc>
          <w:tcPr>
            <w:tcW w:w="1366" w:type="pct"/>
            <w:vMerge w:val="restart"/>
            <w:shd w:val="clear" w:color="auto" w:fill="auto"/>
          </w:tcPr>
          <w:p w:rsidR="002D404E" w:rsidRPr="002D404E" w:rsidRDefault="006E0C67" w:rsidP="002D404E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 w:bidi="ru-RU"/>
              </w:rPr>
            </w:pPr>
            <w:r w:rsidRPr="006E0C67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 w:bidi="ru-RU"/>
              </w:rPr>
              <w:t xml:space="preserve">ПК-6 – </w:t>
            </w:r>
            <w:r w:rsidRPr="006E0C67"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  <w:t>Способен осуществлять управление метрологическим обеспечением, проводить изучение и анализ необходимой информации, технических данных, показателей и результатов работы, их обобщение и систематизацию, проводить необходимые расчеты с использованием современных технических средств</w:t>
            </w:r>
          </w:p>
        </w:tc>
        <w:tc>
          <w:tcPr>
            <w:tcW w:w="1158" w:type="pct"/>
            <w:vMerge w:val="restar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i/>
                <w:sz w:val="20"/>
                <w:szCs w:val="20"/>
              </w:rPr>
              <w:t xml:space="preserve">Знать: </w:t>
            </w:r>
            <w:r w:rsidRPr="002D404E">
              <w:rPr>
                <w:rFonts w:ascii="Times New Roman" w:hAnsi="Times New Roman" w:cs="Times New Roman"/>
                <w:sz w:val="20"/>
                <w:szCs w:val="20"/>
                <w:lang w:bidi="ru-RU"/>
              </w:rPr>
              <w:t>номенклатуру измеряемых и контролируемых параметров продукции и технологических процессов</w:t>
            </w: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:rsidR="002D404E" w:rsidRPr="002D404E" w:rsidRDefault="002D404E" w:rsidP="002D404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>правила проведения метрологической экспертизы, методы и средства поверки, калибровки и юстировки средств измерений, методики выполнения измерений;</w:t>
            </w:r>
          </w:p>
          <w:p w:rsidR="002D404E" w:rsidRPr="002D404E" w:rsidRDefault="002D404E" w:rsidP="002D404E">
            <w:pPr>
              <w:rPr>
                <w:rFonts w:ascii="Times New Roman" w:hAnsi="Times New Roman" w:cs="Times New Roman"/>
                <w:i/>
                <w:sz w:val="20"/>
                <w:szCs w:val="20"/>
              </w:rPr>
            </w:pPr>
          </w:p>
        </w:tc>
        <w:tc>
          <w:tcPr>
            <w:tcW w:w="1027" w:type="pc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Пороговый уровень (обязательный)</w:t>
            </w:r>
          </w:p>
        </w:tc>
        <w:tc>
          <w:tcPr>
            <w:tcW w:w="1449" w:type="pc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>Знать</w:t>
            </w: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: Законодательство Российской Федерации, регламентирующее вопросы единства измерений и метрологического обеспечения; параметры продукции и технологических процессов, подлежащие измерениям; технологические возможности и области применения средств измерений;</w:t>
            </w:r>
          </w:p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методы оценки результатов измерений</w:t>
            </w:r>
          </w:p>
        </w:tc>
      </w:tr>
      <w:tr w:rsidR="002D404E" w:rsidRPr="002D404E" w:rsidTr="00415C97">
        <w:trPr>
          <w:trHeight w:val="2400"/>
        </w:trPr>
        <w:tc>
          <w:tcPr>
            <w:tcW w:w="1366" w:type="pct"/>
            <w:vMerge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 w:bidi="ru-RU"/>
              </w:rPr>
            </w:pPr>
          </w:p>
        </w:tc>
        <w:tc>
          <w:tcPr>
            <w:tcW w:w="1158" w:type="pct"/>
            <w:vMerge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hAnsi="Times New Roman" w:cs="Times New Roman"/>
                <w:i/>
                <w:sz w:val="20"/>
                <w:szCs w:val="20"/>
              </w:rPr>
            </w:pPr>
          </w:p>
        </w:tc>
        <w:tc>
          <w:tcPr>
            <w:tcW w:w="1027" w:type="pc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1449" w:type="pc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 xml:space="preserve">Знать: </w:t>
            </w: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Законодательство Российской Федерации, регламентирующее вопросы единства измерений и метрологического обеспечения;</w:t>
            </w:r>
          </w:p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нормативные и методические документы, регламентирующие вопросы разработки и аттестации методик измерений; </w:t>
            </w:r>
          </w:p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параметры продукции и технологических процессов, подлежащие измерениям;</w:t>
            </w:r>
          </w:p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принципы нормирования точности измерений;</w:t>
            </w:r>
          </w:p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области применения методов измерений;</w:t>
            </w:r>
          </w:p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конструктивные особенности и принципы работы средств измерений;</w:t>
            </w:r>
          </w:p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технологические возможности и области применения средств измерений;</w:t>
            </w:r>
          </w:p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методы оценки результатов измерений</w:t>
            </w:r>
          </w:p>
        </w:tc>
      </w:tr>
      <w:tr w:rsidR="002D404E" w:rsidRPr="002D404E" w:rsidTr="00415C97">
        <w:trPr>
          <w:trHeight w:val="1430"/>
        </w:trPr>
        <w:tc>
          <w:tcPr>
            <w:tcW w:w="1366" w:type="pct"/>
            <w:vMerge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 w:bidi="ru-RU"/>
              </w:rPr>
            </w:pPr>
          </w:p>
        </w:tc>
        <w:tc>
          <w:tcPr>
            <w:tcW w:w="1158" w:type="pct"/>
            <w:vMerge w:val="restar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i/>
                <w:sz w:val="20"/>
                <w:szCs w:val="20"/>
              </w:rPr>
              <w:t xml:space="preserve">Уметь: </w:t>
            </w: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>устанавливать нормы точности измерений и достоверности контроля и выбирать средства измерений, испытаний и контроля;</w:t>
            </w:r>
          </w:p>
        </w:tc>
        <w:tc>
          <w:tcPr>
            <w:tcW w:w="1027" w:type="pc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Пороговый уровень (обязательный)</w:t>
            </w:r>
          </w:p>
        </w:tc>
        <w:tc>
          <w:tcPr>
            <w:tcW w:w="1449" w:type="pc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2D404E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>Уметь</w:t>
            </w: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: </w:t>
            </w:r>
            <w:r w:rsidRPr="002D404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определять требования охраны труда при проведении измерений или испытаний;</w:t>
            </w:r>
          </w:p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оформлять результаты разработки и аттестации методик измерений;</w:t>
            </w:r>
          </w:p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определять требования к средствам измерений и вспомогательным устройствам</w:t>
            </w:r>
          </w:p>
        </w:tc>
      </w:tr>
      <w:tr w:rsidR="002D404E" w:rsidRPr="002D404E" w:rsidTr="00415C97">
        <w:trPr>
          <w:trHeight w:val="1250"/>
        </w:trPr>
        <w:tc>
          <w:tcPr>
            <w:tcW w:w="1366" w:type="pct"/>
            <w:vMerge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 w:bidi="ru-RU"/>
              </w:rPr>
            </w:pPr>
          </w:p>
        </w:tc>
        <w:tc>
          <w:tcPr>
            <w:tcW w:w="1158" w:type="pct"/>
            <w:vMerge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hAnsi="Times New Roman" w:cs="Times New Roman"/>
                <w:i/>
                <w:sz w:val="20"/>
                <w:szCs w:val="20"/>
              </w:rPr>
            </w:pPr>
          </w:p>
        </w:tc>
        <w:tc>
          <w:tcPr>
            <w:tcW w:w="1027" w:type="pc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1449" w:type="pc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</w:pPr>
            <w:r w:rsidRPr="002D404E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>Уметь</w:t>
            </w: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:</w:t>
            </w: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  <w:t xml:space="preserve"> определять требования к средствам измерений и вспомогательным устройствам;</w:t>
            </w:r>
          </w:p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  <w:t>разрабатывать алгоритм операций подготовки и выполнения измерений;</w:t>
            </w:r>
          </w:p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  <w:t>определять требования к факторам, влияющим на погрешность (неопределенность) измерений;</w:t>
            </w:r>
          </w:p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  <w:t>разрабатывать алгоритм обработки результатов измерений и оценки показателей точности измерений;</w:t>
            </w:r>
          </w:p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  <w:t>определять требования охраны труда при проведении измерений или испытаний;</w:t>
            </w:r>
          </w:p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  <w:t>оформлять результаты разработки и аттестации методик измерений</w:t>
            </w:r>
          </w:p>
        </w:tc>
      </w:tr>
      <w:tr w:rsidR="002D404E" w:rsidRPr="002D404E" w:rsidTr="00415C97">
        <w:trPr>
          <w:trHeight w:val="747"/>
        </w:trPr>
        <w:tc>
          <w:tcPr>
            <w:tcW w:w="1366" w:type="pct"/>
            <w:vMerge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 w:bidi="ru-RU"/>
              </w:rPr>
            </w:pPr>
          </w:p>
        </w:tc>
        <w:tc>
          <w:tcPr>
            <w:tcW w:w="1158" w:type="pct"/>
            <w:vMerge w:val="restar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i/>
                <w:sz w:val="20"/>
                <w:szCs w:val="20"/>
              </w:rPr>
              <w:t xml:space="preserve">Владеть навыками: </w:t>
            </w:r>
            <w:r w:rsidRPr="002D404E">
              <w:rPr>
                <w:rFonts w:ascii="Times New Roman" w:hAnsi="Times New Roman" w:cs="Times New Roman"/>
                <w:sz w:val="20"/>
                <w:szCs w:val="20"/>
                <w:lang w:bidi="ru-RU"/>
              </w:rPr>
              <w:t>разработки локальных поверочных схем;</w:t>
            </w:r>
          </w:p>
          <w:p w:rsidR="002D404E" w:rsidRPr="002D404E" w:rsidRDefault="002D404E" w:rsidP="002D404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sz w:val="20"/>
                <w:szCs w:val="20"/>
                <w:lang w:bidi="ru-RU"/>
              </w:rPr>
              <w:t>проведения поверки,</w:t>
            </w:r>
            <w:r w:rsidRPr="002D404E">
              <w:rPr>
                <w:rFonts w:ascii="Times New Roman" w:hAnsi="Times New Roman" w:cs="Times New Roman"/>
                <w:b/>
                <w:sz w:val="20"/>
                <w:szCs w:val="20"/>
                <w:lang w:bidi="ru-RU"/>
              </w:rPr>
              <w:t xml:space="preserve"> </w:t>
            </w:r>
            <w:r w:rsidRPr="002D404E">
              <w:rPr>
                <w:rFonts w:ascii="Times New Roman" w:hAnsi="Times New Roman" w:cs="Times New Roman"/>
                <w:sz w:val="20"/>
                <w:szCs w:val="20"/>
                <w:lang w:bidi="ru-RU"/>
              </w:rPr>
              <w:t>калибровки, юстировки и ремонта средств измерений;</w:t>
            </w:r>
          </w:p>
        </w:tc>
        <w:tc>
          <w:tcPr>
            <w:tcW w:w="1027" w:type="pc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Пороговый уровень (обязательный)</w:t>
            </w:r>
          </w:p>
        </w:tc>
        <w:tc>
          <w:tcPr>
            <w:tcW w:w="1449" w:type="pc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>Владеть</w:t>
            </w: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навыками: определения порядка проведения измерения или испытания;</w:t>
            </w:r>
          </w:p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оформления документа на методику измерений или испытаний</w:t>
            </w:r>
          </w:p>
        </w:tc>
      </w:tr>
      <w:tr w:rsidR="002D404E" w:rsidRPr="002D404E" w:rsidTr="00415C97">
        <w:trPr>
          <w:trHeight w:val="1310"/>
        </w:trPr>
        <w:tc>
          <w:tcPr>
            <w:tcW w:w="1366" w:type="pct"/>
            <w:vMerge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 w:bidi="ru-RU"/>
              </w:rPr>
            </w:pPr>
          </w:p>
        </w:tc>
        <w:tc>
          <w:tcPr>
            <w:tcW w:w="1158" w:type="pct"/>
            <w:vMerge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hAnsi="Times New Roman" w:cs="Times New Roman"/>
                <w:i/>
                <w:sz w:val="20"/>
                <w:szCs w:val="20"/>
              </w:rPr>
            </w:pPr>
          </w:p>
        </w:tc>
        <w:tc>
          <w:tcPr>
            <w:tcW w:w="1027" w:type="pc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1449" w:type="pc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>Владеть</w:t>
            </w: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навыками: анализа потребности в разработке методики измерения или испытания;</w:t>
            </w:r>
          </w:p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определения порядка проведения измерения или испытания;</w:t>
            </w:r>
          </w:p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оформления документа на методику измерений или испытаний;</w:t>
            </w:r>
          </w:p>
        </w:tc>
      </w:tr>
      <w:tr w:rsidR="002D404E" w:rsidRPr="002D404E" w:rsidTr="00415C97">
        <w:trPr>
          <w:trHeight w:val="1450"/>
        </w:trPr>
        <w:tc>
          <w:tcPr>
            <w:tcW w:w="1366" w:type="pct"/>
            <w:vMerge w:val="restart"/>
            <w:shd w:val="clear" w:color="auto" w:fill="auto"/>
          </w:tcPr>
          <w:p w:rsidR="002D404E" w:rsidRPr="002D404E" w:rsidRDefault="006E0C67" w:rsidP="002D404E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 w:bidi="ru-RU"/>
              </w:rPr>
            </w:pPr>
            <w:r w:rsidRPr="006E0C67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 w:bidi="ru-RU"/>
              </w:rPr>
              <w:t xml:space="preserve">ПК-6 – </w:t>
            </w:r>
            <w:r w:rsidRPr="006E0C67"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  <w:t>Способен осуществлять управление метрологическим обеспечением, проводить изучение и анализ необходимой информации, технических данных, показателей и результатов</w:t>
            </w:r>
            <w:r w:rsidRPr="006E0C67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 w:bidi="ru-RU"/>
              </w:rPr>
              <w:t xml:space="preserve"> </w:t>
            </w:r>
            <w:r w:rsidRPr="006E0C67"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  <w:lastRenderedPageBreak/>
              <w:t>работы, их обобщение и систематизацию, проводить необходимые расчеты с использованием современных технических средств</w:t>
            </w:r>
          </w:p>
        </w:tc>
        <w:tc>
          <w:tcPr>
            <w:tcW w:w="1158" w:type="pct"/>
            <w:vMerge w:val="restar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i/>
                <w:sz w:val="20"/>
                <w:szCs w:val="20"/>
              </w:rPr>
              <w:lastRenderedPageBreak/>
              <w:t>Знать:</w:t>
            </w: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2D404E">
              <w:rPr>
                <w:rFonts w:ascii="Times New Roman" w:hAnsi="Times New Roman" w:cs="Times New Roman"/>
                <w:sz w:val="20"/>
                <w:szCs w:val="20"/>
                <w:lang w:bidi="ru-RU"/>
              </w:rPr>
              <w:t xml:space="preserve">законодательные и нормативные правовые акты, методические материалы по стандартизации, сертификации, </w:t>
            </w:r>
            <w:r w:rsidRPr="002D404E">
              <w:rPr>
                <w:rFonts w:ascii="Times New Roman" w:hAnsi="Times New Roman" w:cs="Times New Roman"/>
                <w:sz w:val="20"/>
                <w:szCs w:val="20"/>
                <w:lang w:bidi="ru-RU"/>
              </w:rPr>
              <w:lastRenderedPageBreak/>
              <w:t>метрологии и управлению качеством;</w:t>
            </w:r>
          </w:p>
          <w:p w:rsidR="002D404E" w:rsidRPr="002D404E" w:rsidRDefault="002D404E" w:rsidP="002D404E">
            <w:pPr>
              <w:rPr>
                <w:rFonts w:ascii="Times New Roman" w:hAnsi="Times New Roman" w:cs="Times New Roman"/>
                <w:i/>
                <w:sz w:val="20"/>
                <w:szCs w:val="20"/>
              </w:rPr>
            </w:pPr>
          </w:p>
        </w:tc>
        <w:tc>
          <w:tcPr>
            <w:tcW w:w="1027" w:type="pc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Пороговый уровень (обязательный)</w:t>
            </w:r>
          </w:p>
        </w:tc>
        <w:tc>
          <w:tcPr>
            <w:tcW w:w="1449" w:type="pc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>Знать</w:t>
            </w: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: Законодательство Российской Федерации, регламентирующее вопросы единства измерений и метрологического обеспечения; принципы работы и технические характеристики </w:t>
            </w: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обслуживаемых средств измерений</w:t>
            </w:r>
          </w:p>
        </w:tc>
      </w:tr>
      <w:tr w:rsidR="002D404E" w:rsidRPr="002D404E" w:rsidTr="00415C97">
        <w:trPr>
          <w:trHeight w:val="1400"/>
        </w:trPr>
        <w:tc>
          <w:tcPr>
            <w:tcW w:w="1366" w:type="pct"/>
            <w:vMerge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 w:bidi="ru-RU"/>
              </w:rPr>
            </w:pPr>
          </w:p>
        </w:tc>
        <w:tc>
          <w:tcPr>
            <w:tcW w:w="1158" w:type="pct"/>
            <w:vMerge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hAnsi="Times New Roman" w:cs="Times New Roman"/>
                <w:i/>
                <w:sz w:val="20"/>
                <w:szCs w:val="20"/>
              </w:rPr>
            </w:pPr>
          </w:p>
        </w:tc>
        <w:tc>
          <w:tcPr>
            <w:tcW w:w="1027" w:type="pc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1449" w:type="pc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 xml:space="preserve">Знать: </w:t>
            </w: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Законодательство Российской Федерации, регламентирующее вопросы единства измерений и метрологического</w:t>
            </w:r>
            <w:r w:rsidRPr="002D404E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 xml:space="preserve"> </w:t>
            </w: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обеспечения;</w:t>
            </w:r>
          </w:p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нормативные и методические документы, регламентирующие работы по метрологическому обеспечению в организации;</w:t>
            </w:r>
          </w:p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нормативные и методические документы, регламентирующие вопросы хранения и обслуживания эталонов;</w:t>
            </w:r>
          </w:p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эксплуатационную документацию и требования безопасности при проведении технического обслуживания рабочих эталонов и поверочного оборудования;</w:t>
            </w:r>
          </w:p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принципы работы и технические характеристики обслуживаемых средств измерений</w:t>
            </w:r>
          </w:p>
        </w:tc>
      </w:tr>
      <w:tr w:rsidR="002D404E" w:rsidRPr="002D404E" w:rsidTr="00415C97">
        <w:trPr>
          <w:trHeight w:val="1400"/>
        </w:trPr>
        <w:tc>
          <w:tcPr>
            <w:tcW w:w="1366" w:type="pct"/>
            <w:vMerge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 w:bidi="ru-RU"/>
              </w:rPr>
            </w:pPr>
          </w:p>
        </w:tc>
        <w:tc>
          <w:tcPr>
            <w:tcW w:w="1158" w:type="pct"/>
            <w:vMerge w:val="restar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i/>
                <w:sz w:val="20"/>
                <w:szCs w:val="20"/>
              </w:rPr>
              <w:t xml:space="preserve">Уметь: </w:t>
            </w: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>применять аттестованные методики выполнения измерений, испытаний и контроля;</w:t>
            </w:r>
          </w:p>
        </w:tc>
        <w:tc>
          <w:tcPr>
            <w:tcW w:w="1027" w:type="pc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Пороговый уровень (обязательный)</w:t>
            </w:r>
          </w:p>
        </w:tc>
        <w:tc>
          <w:tcPr>
            <w:tcW w:w="1449" w:type="pc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>Уметь</w:t>
            </w: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: </w:t>
            </w:r>
            <w:r w:rsidRPr="002D404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проводить техническое обслуживание эталонов, средств поверки и калибровки; оформлять производственно-техническую документацию в соответствии с требованиями</w:t>
            </w:r>
          </w:p>
        </w:tc>
      </w:tr>
      <w:tr w:rsidR="002D404E" w:rsidRPr="002D404E" w:rsidTr="00415C97">
        <w:trPr>
          <w:trHeight w:val="1400"/>
        </w:trPr>
        <w:tc>
          <w:tcPr>
            <w:tcW w:w="1366" w:type="pct"/>
            <w:vMerge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 w:bidi="ru-RU"/>
              </w:rPr>
            </w:pPr>
          </w:p>
        </w:tc>
        <w:tc>
          <w:tcPr>
            <w:tcW w:w="1158" w:type="pct"/>
            <w:vMerge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hAnsi="Times New Roman" w:cs="Times New Roman"/>
                <w:i/>
                <w:sz w:val="20"/>
                <w:szCs w:val="20"/>
              </w:rPr>
            </w:pPr>
          </w:p>
        </w:tc>
        <w:tc>
          <w:tcPr>
            <w:tcW w:w="1027" w:type="pc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1449" w:type="pc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</w:pPr>
            <w:r w:rsidRPr="002D404E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>Уметь</w:t>
            </w: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:</w:t>
            </w: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  <w:t xml:space="preserve"> проводить техническое обслуживание эталонов, средств поверки и калибровки;</w:t>
            </w:r>
          </w:p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  <w:t>выявлять неисправности эталонов, средств поверки и калибровки;</w:t>
            </w:r>
          </w:p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  <w:t>проводить консервацию эталонов, средств поверки и калибровки, находящихся на хранении; оформлять производственно-техническую документацию в соответствии с требованиями</w:t>
            </w:r>
          </w:p>
        </w:tc>
      </w:tr>
      <w:tr w:rsidR="002D404E" w:rsidRPr="002D404E" w:rsidTr="00415C97">
        <w:trPr>
          <w:trHeight w:val="1560"/>
        </w:trPr>
        <w:tc>
          <w:tcPr>
            <w:tcW w:w="1366" w:type="pct"/>
            <w:vMerge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 w:bidi="ru-RU"/>
              </w:rPr>
            </w:pPr>
          </w:p>
        </w:tc>
        <w:tc>
          <w:tcPr>
            <w:tcW w:w="1158" w:type="pct"/>
            <w:vMerge w:val="restar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hAnsi="Times New Roman" w:cs="Times New Roman"/>
                <w:sz w:val="20"/>
                <w:szCs w:val="20"/>
                <w:lang w:bidi="ru-RU"/>
              </w:rPr>
            </w:pPr>
            <w:r w:rsidRPr="002D404E">
              <w:rPr>
                <w:rFonts w:ascii="Times New Roman" w:hAnsi="Times New Roman" w:cs="Times New Roman"/>
                <w:i/>
                <w:sz w:val="20"/>
                <w:szCs w:val="20"/>
              </w:rPr>
              <w:t xml:space="preserve">Владеть навыками: </w:t>
            </w:r>
            <w:r w:rsidRPr="002D404E">
              <w:rPr>
                <w:rFonts w:ascii="Times New Roman" w:hAnsi="Times New Roman" w:cs="Times New Roman"/>
                <w:sz w:val="20"/>
                <w:szCs w:val="20"/>
                <w:lang w:bidi="ru-RU"/>
              </w:rPr>
              <w:t>оценки уровня брака;</w:t>
            </w:r>
          </w:p>
          <w:p w:rsidR="002D404E" w:rsidRPr="002D404E" w:rsidRDefault="002D404E" w:rsidP="002D404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 xml:space="preserve">навыками работы с контрольно-измерительной аппаратурой для </w:t>
            </w:r>
            <w:r w:rsidRPr="002D404E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контроля качества продукции и технологических процессов;</w:t>
            </w:r>
          </w:p>
          <w:p w:rsidR="002D404E" w:rsidRPr="002D404E" w:rsidRDefault="002D404E" w:rsidP="002D404E">
            <w:pPr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sz w:val="20"/>
                <w:szCs w:val="20"/>
                <w:lang w:bidi="ru-RU"/>
              </w:rPr>
              <w:t>анализа причин брака;</w:t>
            </w:r>
          </w:p>
        </w:tc>
        <w:tc>
          <w:tcPr>
            <w:tcW w:w="1027" w:type="pc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Пороговый уровень (обязательный)</w:t>
            </w:r>
          </w:p>
        </w:tc>
        <w:tc>
          <w:tcPr>
            <w:tcW w:w="1449" w:type="pc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>Владеть</w:t>
            </w: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навыками: проверки состояния рабочих эталонов, средств поверки и калибровки;</w:t>
            </w:r>
          </w:p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разработки графиков технического обслуживания </w:t>
            </w: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рабочих эталонов и поверочного оборудования</w:t>
            </w:r>
          </w:p>
        </w:tc>
      </w:tr>
      <w:tr w:rsidR="002D404E" w:rsidRPr="002D404E" w:rsidTr="00415C97">
        <w:trPr>
          <w:trHeight w:val="1632"/>
        </w:trPr>
        <w:tc>
          <w:tcPr>
            <w:tcW w:w="1366" w:type="pct"/>
            <w:vMerge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 w:bidi="ru-RU"/>
              </w:rPr>
            </w:pPr>
          </w:p>
        </w:tc>
        <w:tc>
          <w:tcPr>
            <w:tcW w:w="1158" w:type="pct"/>
            <w:vMerge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hAnsi="Times New Roman" w:cs="Times New Roman"/>
                <w:i/>
                <w:sz w:val="20"/>
                <w:szCs w:val="20"/>
              </w:rPr>
            </w:pPr>
          </w:p>
        </w:tc>
        <w:tc>
          <w:tcPr>
            <w:tcW w:w="1027" w:type="pc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1449" w:type="pc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>Владеть</w:t>
            </w: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навыками: проверки состояния рабочих эталонов, средств поверки и калибровки;</w:t>
            </w:r>
          </w:p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разработки графиков технического обслуживания рабочих эталонов и поверочного оборудования;</w:t>
            </w:r>
          </w:p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устранения неисправностей поверочного и калибровочного оборудования, не требующих привлечения ремонтного персонала;</w:t>
            </w:r>
          </w:p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оформления результатов технического обслуживания рабочих эталонов и поверочного оборудования </w:t>
            </w:r>
          </w:p>
        </w:tc>
      </w:tr>
    </w:tbl>
    <w:p w:rsidR="002D404E" w:rsidRPr="002D404E" w:rsidRDefault="002D404E" w:rsidP="002D404E">
      <w:pPr>
        <w:rPr>
          <w:rFonts w:ascii="Times New Roman" w:eastAsia="Times New Roman" w:hAnsi="Times New Roman" w:cs="Times New Roman"/>
          <w:lang w:eastAsia="ru-RU"/>
        </w:rPr>
      </w:pPr>
      <w:r w:rsidRPr="002D404E">
        <w:rPr>
          <w:rFonts w:ascii="Times New Roman" w:eastAsia="Times New Roman" w:hAnsi="Times New Roman" w:cs="Times New Roman"/>
          <w:lang w:eastAsia="ru-RU"/>
        </w:rPr>
        <w:br w:type="page"/>
      </w:r>
    </w:p>
    <w:p w:rsidR="002D404E" w:rsidRPr="002D404E" w:rsidRDefault="002D404E" w:rsidP="002D404E">
      <w:pPr>
        <w:widowControl w:val="0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 xml:space="preserve">4. </w:t>
      </w:r>
      <w:proofErr w:type="spellStart"/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Компетентностно</w:t>
      </w:r>
      <w:proofErr w:type="spellEnd"/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-ориентированные задания (КОЗ)</w:t>
      </w:r>
    </w:p>
    <w:p w:rsidR="002D404E" w:rsidRPr="002D404E" w:rsidRDefault="002D404E" w:rsidP="002D404E">
      <w:pPr>
        <w:tabs>
          <w:tab w:val="left" w:pos="851"/>
        </w:tabs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D404E" w:rsidRPr="002D404E" w:rsidRDefault="002D404E" w:rsidP="002D404E">
      <w:pPr>
        <w:tabs>
          <w:tab w:val="left" w:pos="851"/>
        </w:tabs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Оценочные средства для текущего контроля успеваемости и промежуточной аттестации по итогам освоения дисциплины:</w:t>
      </w:r>
    </w:p>
    <w:tbl>
      <w:tblPr>
        <w:tblW w:w="5000" w:type="pct"/>
        <w:tblLook w:val="01E0" w:firstRow="1" w:lastRow="1" w:firstColumn="1" w:lastColumn="1" w:noHBand="0" w:noVBand="0"/>
      </w:tblPr>
      <w:tblGrid>
        <w:gridCol w:w="9354"/>
      </w:tblGrid>
      <w:tr w:rsidR="002D404E" w:rsidRPr="002D404E" w:rsidTr="00415C97">
        <w:trPr>
          <w:trHeight w:val="227"/>
        </w:trPr>
        <w:tc>
          <w:tcPr>
            <w:tcW w:w="5000" w:type="pct"/>
            <w:shd w:val="clear" w:color="auto" w:fill="auto"/>
          </w:tcPr>
          <w:p w:rsidR="002D404E" w:rsidRPr="002D404E" w:rsidRDefault="002D404E" w:rsidP="002D404E">
            <w:pPr>
              <w:numPr>
                <w:ilvl w:val="0"/>
                <w:numId w:val="10"/>
              </w:numPr>
              <w:tabs>
                <w:tab w:val="left" w:pos="885"/>
              </w:tabs>
              <w:ind w:firstLine="2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вопросы для подготовки к опросу по теме 1;</w:t>
            </w:r>
          </w:p>
          <w:p w:rsidR="002D404E" w:rsidRPr="002D404E" w:rsidRDefault="002D404E" w:rsidP="002D404E">
            <w:pPr>
              <w:numPr>
                <w:ilvl w:val="0"/>
                <w:numId w:val="10"/>
              </w:numPr>
              <w:tabs>
                <w:tab w:val="left" w:pos="885"/>
              </w:tabs>
              <w:ind w:firstLine="2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вопросы для подготовки к опросу по теме 2;</w:t>
            </w:r>
          </w:p>
          <w:p w:rsidR="002D404E" w:rsidRPr="002D404E" w:rsidRDefault="002D404E" w:rsidP="002D404E">
            <w:pPr>
              <w:numPr>
                <w:ilvl w:val="0"/>
                <w:numId w:val="10"/>
              </w:numPr>
              <w:tabs>
                <w:tab w:val="left" w:pos="885"/>
              </w:tabs>
              <w:ind w:firstLine="2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вопросы для подготовки к опросу по теме 3;</w:t>
            </w:r>
          </w:p>
          <w:p w:rsidR="002D404E" w:rsidRPr="002D404E" w:rsidRDefault="002D404E" w:rsidP="002D404E">
            <w:pPr>
              <w:numPr>
                <w:ilvl w:val="0"/>
                <w:numId w:val="10"/>
              </w:numPr>
              <w:tabs>
                <w:tab w:val="left" w:pos="885"/>
              </w:tabs>
              <w:ind w:firstLine="2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вопросы для подготовки к опросу по теме 4;</w:t>
            </w:r>
          </w:p>
          <w:p w:rsidR="002D404E" w:rsidRPr="002D404E" w:rsidRDefault="002D404E" w:rsidP="002D404E">
            <w:pPr>
              <w:numPr>
                <w:ilvl w:val="0"/>
                <w:numId w:val="10"/>
              </w:numPr>
              <w:tabs>
                <w:tab w:val="left" w:pos="885"/>
              </w:tabs>
              <w:ind w:firstLine="2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вопросы для подготовки к опросу по теме 5;</w:t>
            </w:r>
          </w:p>
          <w:p w:rsidR="002D404E" w:rsidRPr="002D404E" w:rsidRDefault="002D404E" w:rsidP="002D404E">
            <w:pPr>
              <w:numPr>
                <w:ilvl w:val="0"/>
                <w:numId w:val="10"/>
              </w:numPr>
              <w:tabs>
                <w:tab w:val="left" w:pos="885"/>
              </w:tabs>
              <w:ind w:firstLine="2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вопросы для подготовки к собеседованию по теме 6;</w:t>
            </w:r>
          </w:p>
          <w:p w:rsidR="002D404E" w:rsidRPr="002D404E" w:rsidRDefault="002D404E" w:rsidP="002D404E">
            <w:pPr>
              <w:numPr>
                <w:ilvl w:val="0"/>
                <w:numId w:val="10"/>
              </w:numPr>
              <w:tabs>
                <w:tab w:val="left" w:pos="885"/>
              </w:tabs>
              <w:ind w:firstLine="2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методические рекомендации по выполнению лабораторных работ; </w:t>
            </w:r>
          </w:p>
        </w:tc>
      </w:tr>
      <w:tr w:rsidR="002D404E" w:rsidRPr="002D404E" w:rsidTr="00415C97">
        <w:trPr>
          <w:trHeight w:val="227"/>
        </w:trPr>
        <w:tc>
          <w:tcPr>
            <w:tcW w:w="5000" w:type="pct"/>
            <w:shd w:val="clear" w:color="auto" w:fill="auto"/>
          </w:tcPr>
          <w:p w:rsidR="002D404E" w:rsidRPr="002D404E" w:rsidRDefault="002D404E" w:rsidP="002D404E">
            <w:pPr>
              <w:numPr>
                <w:ilvl w:val="0"/>
                <w:numId w:val="10"/>
              </w:numPr>
              <w:tabs>
                <w:tab w:val="left" w:pos="885"/>
              </w:tabs>
              <w:ind w:firstLine="2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методические рекомендации по выполнению ПК;</w:t>
            </w:r>
          </w:p>
        </w:tc>
      </w:tr>
      <w:tr w:rsidR="002D404E" w:rsidRPr="002D404E" w:rsidTr="00415C97">
        <w:trPr>
          <w:trHeight w:val="227"/>
        </w:trPr>
        <w:tc>
          <w:tcPr>
            <w:tcW w:w="5000" w:type="pct"/>
            <w:shd w:val="clear" w:color="auto" w:fill="auto"/>
          </w:tcPr>
          <w:p w:rsidR="002D404E" w:rsidRPr="002D404E" w:rsidRDefault="002D404E" w:rsidP="002D404E">
            <w:pPr>
              <w:numPr>
                <w:ilvl w:val="0"/>
                <w:numId w:val="10"/>
              </w:numPr>
              <w:tabs>
                <w:tab w:val="left" w:pos="885"/>
              </w:tabs>
              <w:ind w:firstLine="2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задания для выполнения в малых группах;</w:t>
            </w:r>
          </w:p>
          <w:p w:rsidR="002D404E" w:rsidRPr="002D404E" w:rsidRDefault="002D404E" w:rsidP="002D404E">
            <w:pPr>
              <w:numPr>
                <w:ilvl w:val="0"/>
                <w:numId w:val="10"/>
              </w:numPr>
              <w:tabs>
                <w:tab w:val="left" w:pos="885"/>
              </w:tabs>
              <w:ind w:firstLine="2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тематика дискуссии;</w:t>
            </w:r>
          </w:p>
        </w:tc>
      </w:tr>
      <w:tr w:rsidR="002D404E" w:rsidRPr="002D404E" w:rsidTr="00415C97">
        <w:trPr>
          <w:trHeight w:val="227"/>
        </w:trPr>
        <w:tc>
          <w:tcPr>
            <w:tcW w:w="5000" w:type="pct"/>
            <w:shd w:val="clear" w:color="auto" w:fill="auto"/>
          </w:tcPr>
          <w:p w:rsidR="002D404E" w:rsidRPr="002D404E" w:rsidRDefault="002D404E" w:rsidP="002D404E">
            <w:pPr>
              <w:numPr>
                <w:ilvl w:val="0"/>
                <w:numId w:val="10"/>
              </w:numPr>
              <w:tabs>
                <w:tab w:val="left" w:pos="885"/>
              </w:tabs>
              <w:ind w:firstLine="2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задания для ПК;</w:t>
            </w:r>
          </w:p>
        </w:tc>
      </w:tr>
      <w:tr w:rsidR="002D404E" w:rsidRPr="002D404E" w:rsidTr="00415C97">
        <w:trPr>
          <w:trHeight w:val="227"/>
        </w:trPr>
        <w:tc>
          <w:tcPr>
            <w:tcW w:w="5000" w:type="pct"/>
            <w:shd w:val="clear" w:color="auto" w:fill="auto"/>
          </w:tcPr>
          <w:p w:rsidR="002D404E" w:rsidRPr="002D404E" w:rsidRDefault="002D404E" w:rsidP="002D404E">
            <w:pPr>
              <w:numPr>
                <w:ilvl w:val="0"/>
                <w:numId w:val="10"/>
              </w:numPr>
              <w:tabs>
                <w:tab w:val="left" w:pos="885"/>
              </w:tabs>
              <w:ind w:firstLine="2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банк тестовых заданий.</w:t>
            </w:r>
          </w:p>
          <w:p w:rsidR="002D404E" w:rsidRPr="002D404E" w:rsidRDefault="002D404E" w:rsidP="002D404E">
            <w:pPr>
              <w:tabs>
                <w:tab w:val="left" w:pos="885"/>
              </w:tabs>
              <w:ind w:left="74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2D404E" w:rsidRPr="002D404E" w:rsidRDefault="002D404E" w:rsidP="002D404E">
      <w:pPr>
        <w:tabs>
          <w:tab w:val="left" w:pos="851"/>
        </w:tabs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D404E" w:rsidRPr="002D404E" w:rsidRDefault="002D404E" w:rsidP="002D404E">
      <w:pPr>
        <w:numPr>
          <w:ilvl w:val="0"/>
          <w:numId w:val="9"/>
        </w:numPr>
        <w:tabs>
          <w:tab w:val="left" w:pos="1134"/>
        </w:tabs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Вопросы для подготовки к опросу по теме 1.</w:t>
      </w:r>
    </w:p>
    <w:p w:rsidR="002D404E" w:rsidRPr="002D404E" w:rsidRDefault="002D404E" w:rsidP="002D404E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</w:pPr>
      <w:r w:rsidRPr="002D404E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Обучающемуся предлагается ответить (устно и/или письменно) на несколько вопросов (минимум 2) из предложенного списка. Ответ оценивается следующим образом:</w:t>
      </w:r>
    </w:p>
    <w:p w:rsidR="002D404E" w:rsidRPr="002D404E" w:rsidRDefault="002D404E" w:rsidP="002D404E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</w:pPr>
      <w:r w:rsidRPr="002D404E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&lt;50% ответов – опрос не пройден – 0 баллов;</w:t>
      </w:r>
    </w:p>
    <w:p w:rsidR="002D404E" w:rsidRPr="002D404E" w:rsidRDefault="002D404E" w:rsidP="002D404E">
      <w:pPr>
        <w:tabs>
          <w:tab w:val="left" w:pos="1134"/>
        </w:tabs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 xml:space="preserve">≥50% ответов – опрос пройден – </w:t>
      </w:r>
      <w:r w:rsidRPr="002D404E">
        <w:rPr>
          <w:rFonts w:ascii="Times New Roman" w:eastAsia="Times New Roman" w:hAnsi="Times New Roman" w:cs="Times New Roman"/>
          <w:color w:val="000000"/>
          <w:sz w:val="24"/>
          <w:szCs w:val="20"/>
          <w:lang w:val="en-US" w:eastAsia="ru-RU"/>
        </w:rPr>
        <w:t>m</w:t>
      </w:r>
      <w:r w:rsidRPr="002D404E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ах балл (3 балла).</w:t>
      </w:r>
    </w:p>
    <w:p w:rsidR="002D404E" w:rsidRPr="002D404E" w:rsidRDefault="002D404E" w:rsidP="002D404E">
      <w:pPr>
        <w:numPr>
          <w:ilvl w:val="0"/>
          <w:numId w:val="17"/>
        </w:numPr>
        <w:tabs>
          <w:tab w:val="left" w:pos="567"/>
          <w:tab w:val="num" w:pos="709"/>
        </w:tabs>
        <w:ind w:right="56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Дайте</w:t>
      </w: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2D404E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определение</w:t>
      </w: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2D404E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физическим свойствам металла.</w:t>
      </w:r>
    </w:p>
    <w:p w:rsidR="002D404E" w:rsidRPr="002D404E" w:rsidRDefault="002D404E" w:rsidP="002D404E">
      <w:pPr>
        <w:numPr>
          <w:ilvl w:val="0"/>
          <w:numId w:val="17"/>
        </w:numPr>
        <w:tabs>
          <w:tab w:val="left" w:pos="567"/>
        </w:tabs>
        <w:ind w:right="56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Дайте определение химическим свойствам металла.</w:t>
      </w:r>
    </w:p>
    <w:p w:rsidR="002D404E" w:rsidRPr="002D404E" w:rsidRDefault="002D404E" w:rsidP="002D404E">
      <w:pPr>
        <w:numPr>
          <w:ilvl w:val="0"/>
          <w:numId w:val="17"/>
        </w:numPr>
        <w:tabs>
          <w:tab w:val="left" w:pos="567"/>
        </w:tabs>
        <w:ind w:right="56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Дайте определение технологическим свойствам металлов.</w:t>
      </w:r>
    </w:p>
    <w:p w:rsidR="002D404E" w:rsidRPr="002D404E" w:rsidRDefault="002D404E" w:rsidP="002D404E">
      <w:pPr>
        <w:numPr>
          <w:ilvl w:val="0"/>
          <w:numId w:val="17"/>
        </w:numPr>
        <w:tabs>
          <w:tab w:val="left" w:pos="567"/>
          <w:tab w:val="num" w:pos="709"/>
        </w:tabs>
        <w:ind w:right="56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 xml:space="preserve">Что такое черные металлы? </w:t>
      </w:r>
    </w:p>
    <w:p w:rsidR="002D404E" w:rsidRPr="002D404E" w:rsidRDefault="002D404E" w:rsidP="002D404E">
      <w:pPr>
        <w:numPr>
          <w:ilvl w:val="0"/>
          <w:numId w:val="17"/>
        </w:numPr>
        <w:tabs>
          <w:tab w:val="left" w:pos="567"/>
          <w:tab w:val="num" w:pos="709"/>
        </w:tabs>
        <w:ind w:right="56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Что такое термическая обработка?</w:t>
      </w:r>
    </w:p>
    <w:p w:rsidR="002D404E" w:rsidRPr="002D404E" w:rsidRDefault="002D404E" w:rsidP="002D404E">
      <w:pPr>
        <w:numPr>
          <w:ilvl w:val="0"/>
          <w:numId w:val="17"/>
        </w:numPr>
        <w:tabs>
          <w:tab w:val="left" w:pos="567"/>
          <w:tab w:val="num" w:pos="709"/>
        </w:tabs>
        <w:ind w:right="56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Для чего предназначается нормализация?</w:t>
      </w:r>
    </w:p>
    <w:p w:rsidR="002D404E" w:rsidRPr="002D404E" w:rsidRDefault="002D404E" w:rsidP="002D404E">
      <w:pPr>
        <w:numPr>
          <w:ilvl w:val="0"/>
          <w:numId w:val="17"/>
        </w:numPr>
        <w:tabs>
          <w:tab w:val="left" w:pos="567"/>
          <w:tab w:val="num" w:pos="709"/>
        </w:tabs>
        <w:ind w:right="56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Дайте определение закалке.</w:t>
      </w:r>
    </w:p>
    <w:p w:rsidR="002D404E" w:rsidRPr="002D404E" w:rsidRDefault="002D404E" w:rsidP="002D404E">
      <w:pPr>
        <w:numPr>
          <w:ilvl w:val="0"/>
          <w:numId w:val="17"/>
        </w:numPr>
        <w:tabs>
          <w:tab w:val="left" w:pos="567"/>
          <w:tab w:val="num" w:pos="709"/>
        </w:tabs>
        <w:ind w:right="56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Что такое отпуск?</w:t>
      </w:r>
    </w:p>
    <w:p w:rsidR="002D404E" w:rsidRPr="002D404E" w:rsidRDefault="002D404E" w:rsidP="002D404E">
      <w:pPr>
        <w:numPr>
          <w:ilvl w:val="0"/>
          <w:numId w:val="17"/>
        </w:numPr>
        <w:tabs>
          <w:tab w:val="left" w:pos="567"/>
          <w:tab w:val="num" w:pos="709"/>
        </w:tabs>
        <w:ind w:right="56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чего выполняется обработка холодом?</w:t>
      </w:r>
    </w:p>
    <w:p w:rsidR="002D404E" w:rsidRPr="002D404E" w:rsidRDefault="002D404E" w:rsidP="002D404E">
      <w:pPr>
        <w:numPr>
          <w:ilvl w:val="0"/>
          <w:numId w:val="17"/>
        </w:numPr>
        <w:tabs>
          <w:tab w:val="left" w:pos="567"/>
          <w:tab w:val="num" w:pos="709"/>
        </w:tabs>
        <w:ind w:right="56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В чем заключается цементация?</w:t>
      </w:r>
    </w:p>
    <w:p w:rsidR="002D404E" w:rsidRPr="002D404E" w:rsidRDefault="002D404E" w:rsidP="002D404E">
      <w:pPr>
        <w:tabs>
          <w:tab w:val="left" w:pos="567"/>
        </w:tabs>
        <w:ind w:left="1211" w:right="56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D404E" w:rsidRPr="002D404E" w:rsidRDefault="002D404E" w:rsidP="002D404E">
      <w:pPr>
        <w:numPr>
          <w:ilvl w:val="0"/>
          <w:numId w:val="9"/>
        </w:numPr>
        <w:tabs>
          <w:tab w:val="left" w:pos="1134"/>
        </w:tabs>
        <w:ind w:hanging="37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Вопросы для подготовки к опросу по теме 2.</w:t>
      </w:r>
    </w:p>
    <w:p w:rsidR="002D404E" w:rsidRPr="002D404E" w:rsidRDefault="002D404E" w:rsidP="002D404E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</w:pPr>
      <w:r w:rsidRPr="002D404E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Обучающемуся предлагается ответить (устно и/или письменно) на несколько вопросов (минимум 2) из предложенного списка. Ответ оценивается следующим образом:</w:t>
      </w:r>
    </w:p>
    <w:p w:rsidR="002D404E" w:rsidRPr="002D404E" w:rsidRDefault="002D404E" w:rsidP="002D404E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</w:pPr>
      <w:r w:rsidRPr="002D404E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&lt;50% ответов – опрос не пройден – 0 баллов;</w:t>
      </w:r>
    </w:p>
    <w:p w:rsidR="002D404E" w:rsidRPr="002D404E" w:rsidRDefault="002D404E" w:rsidP="002D404E">
      <w:pPr>
        <w:tabs>
          <w:tab w:val="left" w:pos="1134"/>
        </w:tabs>
        <w:ind w:left="1146" w:hanging="437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</w:pPr>
      <w:r w:rsidRPr="002D404E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 xml:space="preserve">≥50% ответов – опрос пройден – </w:t>
      </w:r>
      <w:r w:rsidRPr="002D404E">
        <w:rPr>
          <w:rFonts w:ascii="Times New Roman" w:eastAsia="Times New Roman" w:hAnsi="Times New Roman" w:cs="Times New Roman"/>
          <w:color w:val="000000"/>
          <w:sz w:val="24"/>
          <w:szCs w:val="20"/>
          <w:lang w:val="en-US" w:eastAsia="ru-RU"/>
        </w:rPr>
        <w:t>m</w:t>
      </w:r>
      <w:r w:rsidRPr="002D404E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ах балл (3 балла).</w:t>
      </w:r>
    </w:p>
    <w:p w:rsidR="002D404E" w:rsidRPr="002D404E" w:rsidRDefault="002D404E" w:rsidP="002D404E">
      <w:pPr>
        <w:tabs>
          <w:tab w:val="left" w:pos="1134"/>
        </w:tabs>
        <w:ind w:left="1146" w:hanging="437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1. Что такое тела вращения?</w:t>
      </w:r>
    </w:p>
    <w:p w:rsidR="002D404E" w:rsidRPr="002D404E" w:rsidRDefault="002D404E" w:rsidP="002D404E">
      <w:pPr>
        <w:tabs>
          <w:tab w:val="left" w:pos="1134"/>
        </w:tabs>
        <w:ind w:left="1146" w:hanging="437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2. Дайте определение деталям тел вращения?</w:t>
      </w:r>
    </w:p>
    <w:p w:rsidR="002D404E" w:rsidRPr="002D404E" w:rsidRDefault="002D404E" w:rsidP="002D404E">
      <w:pPr>
        <w:tabs>
          <w:tab w:val="left" w:pos="1134"/>
        </w:tabs>
        <w:ind w:left="1146" w:hanging="437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3. Что такое </w:t>
      </w:r>
      <w:proofErr w:type="spellStart"/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оттжиг</w:t>
      </w:r>
      <w:proofErr w:type="spellEnd"/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?</w:t>
      </w:r>
    </w:p>
    <w:p w:rsidR="002D404E" w:rsidRPr="002D404E" w:rsidRDefault="002D404E" w:rsidP="002D404E">
      <w:pPr>
        <w:tabs>
          <w:tab w:val="left" w:pos="1134"/>
        </w:tabs>
        <w:ind w:left="1146" w:hanging="437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4. </w:t>
      </w:r>
      <w:r w:rsidRPr="002D404E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Какие элементы входят в состав легированной стали?</w:t>
      </w:r>
    </w:p>
    <w:p w:rsidR="002D404E" w:rsidRPr="002D404E" w:rsidRDefault="002D404E" w:rsidP="002D404E">
      <w:pPr>
        <w:tabs>
          <w:tab w:val="left" w:pos="1134"/>
        </w:tabs>
        <w:ind w:left="1146" w:hanging="437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5. На какие группы делятся углеродистые стали?</w:t>
      </w:r>
    </w:p>
    <w:p w:rsidR="002D404E" w:rsidRPr="002D404E" w:rsidRDefault="002D404E" w:rsidP="002D404E">
      <w:pPr>
        <w:tabs>
          <w:tab w:val="left" w:pos="1134"/>
        </w:tabs>
        <w:ind w:left="1146" w:hanging="437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D404E" w:rsidRPr="002D404E" w:rsidRDefault="002D404E" w:rsidP="002D404E">
      <w:pPr>
        <w:numPr>
          <w:ilvl w:val="0"/>
          <w:numId w:val="9"/>
        </w:numPr>
        <w:tabs>
          <w:tab w:val="left" w:pos="1134"/>
        </w:tabs>
        <w:ind w:hanging="437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Вопросы для подготовки к опросу по теме 3.</w:t>
      </w:r>
    </w:p>
    <w:p w:rsidR="002D404E" w:rsidRPr="002D404E" w:rsidRDefault="002D404E" w:rsidP="002D404E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</w:pPr>
      <w:r w:rsidRPr="002D404E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Обучающемуся предлагается ответить (устно и/или письменно) на несколько вопросов (минимум 2) из предложенного списка. Ответ оценивается следующим образом:</w:t>
      </w:r>
    </w:p>
    <w:p w:rsidR="002D404E" w:rsidRPr="002D404E" w:rsidRDefault="002D404E" w:rsidP="002D404E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</w:pPr>
      <w:r w:rsidRPr="002D404E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&lt;50% ответов – опрос не пройден – 0 баллов;</w:t>
      </w:r>
    </w:p>
    <w:p w:rsidR="002D404E" w:rsidRPr="002D404E" w:rsidRDefault="002D404E" w:rsidP="002D404E">
      <w:pPr>
        <w:tabs>
          <w:tab w:val="left" w:pos="1134"/>
        </w:tabs>
        <w:ind w:left="1146" w:hanging="437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</w:pPr>
      <w:r w:rsidRPr="002D404E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 xml:space="preserve">≥50% ответов – опрос пройден – </w:t>
      </w:r>
      <w:r w:rsidRPr="002D404E">
        <w:rPr>
          <w:rFonts w:ascii="Times New Roman" w:eastAsia="Times New Roman" w:hAnsi="Times New Roman" w:cs="Times New Roman"/>
          <w:color w:val="000000"/>
          <w:sz w:val="24"/>
          <w:szCs w:val="20"/>
          <w:lang w:val="en-US" w:eastAsia="ru-RU"/>
        </w:rPr>
        <w:t>m</w:t>
      </w:r>
      <w:r w:rsidRPr="002D404E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ах балл (3 балла).</w:t>
      </w:r>
    </w:p>
    <w:p w:rsidR="002D404E" w:rsidRPr="002D404E" w:rsidRDefault="002D404E" w:rsidP="002D404E">
      <w:pPr>
        <w:numPr>
          <w:ilvl w:val="0"/>
          <w:numId w:val="18"/>
        </w:numPr>
        <w:tabs>
          <w:tab w:val="left" w:pos="1134"/>
        </w:tabs>
        <w:ind w:hanging="437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Из чего изготовляют валы?</w:t>
      </w:r>
    </w:p>
    <w:p w:rsidR="002D404E" w:rsidRPr="002D404E" w:rsidRDefault="002D404E" w:rsidP="002D404E">
      <w:pPr>
        <w:numPr>
          <w:ilvl w:val="0"/>
          <w:numId w:val="18"/>
        </w:numPr>
        <w:tabs>
          <w:tab w:val="left" w:pos="1134"/>
        </w:tabs>
        <w:ind w:hanging="437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Из чего изготовляют заготовки корпусных деталей?</w:t>
      </w:r>
    </w:p>
    <w:p w:rsidR="002D404E" w:rsidRPr="002D404E" w:rsidRDefault="002D404E" w:rsidP="002D404E">
      <w:pPr>
        <w:numPr>
          <w:ilvl w:val="0"/>
          <w:numId w:val="18"/>
        </w:numPr>
        <w:ind w:hanging="437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Назовите шкалы для определения твердости материалов.</w:t>
      </w:r>
    </w:p>
    <w:p w:rsidR="002D404E" w:rsidRPr="002D404E" w:rsidRDefault="002D404E" w:rsidP="002D404E">
      <w:pPr>
        <w:numPr>
          <w:ilvl w:val="0"/>
          <w:numId w:val="18"/>
        </w:numPr>
        <w:tabs>
          <w:tab w:val="left" w:pos="1134"/>
        </w:tabs>
        <w:ind w:hanging="437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От чего зависит производительность механической обработки?</w:t>
      </w:r>
    </w:p>
    <w:p w:rsidR="002D404E" w:rsidRPr="002D404E" w:rsidRDefault="002D404E" w:rsidP="002D404E">
      <w:pPr>
        <w:numPr>
          <w:ilvl w:val="0"/>
          <w:numId w:val="18"/>
        </w:numPr>
        <w:tabs>
          <w:tab w:val="left" w:pos="1134"/>
        </w:tabs>
        <w:ind w:hanging="437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С чего начинают механическую обработку деталей?</w:t>
      </w:r>
    </w:p>
    <w:p w:rsidR="002D404E" w:rsidRPr="002D404E" w:rsidRDefault="002D404E" w:rsidP="002D404E">
      <w:pPr>
        <w:numPr>
          <w:ilvl w:val="0"/>
          <w:numId w:val="18"/>
        </w:numPr>
        <w:tabs>
          <w:tab w:val="left" w:pos="1134"/>
        </w:tabs>
        <w:ind w:hanging="437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Где используют токарные многорезцовые станки?</w:t>
      </w:r>
    </w:p>
    <w:p w:rsidR="002D404E" w:rsidRPr="002D404E" w:rsidRDefault="002D404E" w:rsidP="002D404E">
      <w:pPr>
        <w:tabs>
          <w:tab w:val="left" w:pos="1134"/>
        </w:tabs>
        <w:ind w:left="1146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D404E" w:rsidRPr="002D404E" w:rsidRDefault="002D404E" w:rsidP="002D404E">
      <w:pPr>
        <w:numPr>
          <w:ilvl w:val="0"/>
          <w:numId w:val="9"/>
        </w:numPr>
        <w:tabs>
          <w:tab w:val="left" w:pos="1134"/>
        </w:tabs>
        <w:ind w:hanging="1004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Вопросы для подготовки к опросу по теме 4.</w:t>
      </w:r>
    </w:p>
    <w:p w:rsidR="002D404E" w:rsidRPr="002D404E" w:rsidRDefault="002D404E" w:rsidP="002D404E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</w:pPr>
      <w:r w:rsidRPr="002D404E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Обучающемуся предлагается ответить (устно и/или письменно) на несколько вопросов (минимум 2) из предложенного списка. Ответ оценивается следующим образом:</w:t>
      </w:r>
    </w:p>
    <w:p w:rsidR="002D404E" w:rsidRPr="002D404E" w:rsidRDefault="002D404E" w:rsidP="002D404E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</w:pPr>
      <w:r w:rsidRPr="002D404E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&lt;50% ответов – опрос не пройден – 0 баллов;</w:t>
      </w:r>
    </w:p>
    <w:p w:rsidR="002D404E" w:rsidRPr="002D404E" w:rsidRDefault="002D404E" w:rsidP="002D404E">
      <w:pPr>
        <w:tabs>
          <w:tab w:val="left" w:pos="1134"/>
        </w:tabs>
        <w:ind w:left="1146" w:hanging="437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</w:pPr>
      <w:r w:rsidRPr="002D404E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 xml:space="preserve">≥50% ответов – опрос пройден – </w:t>
      </w:r>
      <w:r w:rsidRPr="002D404E">
        <w:rPr>
          <w:rFonts w:ascii="Times New Roman" w:eastAsia="Times New Roman" w:hAnsi="Times New Roman" w:cs="Times New Roman"/>
          <w:color w:val="000000"/>
          <w:sz w:val="24"/>
          <w:szCs w:val="20"/>
          <w:lang w:val="en-US" w:eastAsia="ru-RU"/>
        </w:rPr>
        <w:t>m</w:t>
      </w:r>
      <w:r w:rsidRPr="002D404E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ах балл (3 балла).</w:t>
      </w:r>
    </w:p>
    <w:p w:rsidR="002D404E" w:rsidRPr="002D404E" w:rsidRDefault="002D404E" w:rsidP="002D404E">
      <w:pPr>
        <w:tabs>
          <w:tab w:val="left" w:pos="1134"/>
        </w:tabs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D404E" w:rsidRPr="002D404E" w:rsidRDefault="002D404E" w:rsidP="002D404E">
      <w:pPr>
        <w:numPr>
          <w:ilvl w:val="0"/>
          <w:numId w:val="19"/>
        </w:numPr>
        <w:tabs>
          <w:tab w:val="left" w:pos="1134"/>
        </w:tabs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Что такое тонкое алмазное сечение?</w:t>
      </w:r>
    </w:p>
    <w:p w:rsidR="002D404E" w:rsidRPr="002D404E" w:rsidRDefault="002D404E" w:rsidP="002D404E">
      <w:pPr>
        <w:numPr>
          <w:ilvl w:val="0"/>
          <w:numId w:val="19"/>
        </w:numPr>
        <w:tabs>
          <w:tab w:val="left" w:pos="1134"/>
        </w:tabs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Что такое шлифование?</w:t>
      </w:r>
    </w:p>
    <w:p w:rsidR="002D404E" w:rsidRPr="002D404E" w:rsidRDefault="002D404E" w:rsidP="002D404E">
      <w:pPr>
        <w:numPr>
          <w:ilvl w:val="0"/>
          <w:numId w:val="19"/>
        </w:numPr>
        <w:tabs>
          <w:tab w:val="left" w:pos="1134"/>
        </w:tabs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Перечислите виды шлифований. Дайте определение каждому виду.</w:t>
      </w:r>
    </w:p>
    <w:p w:rsidR="002D404E" w:rsidRPr="002D404E" w:rsidRDefault="002D404E" w:rsidP="002D404E">
      <w:pPr>
        <w:numPr>
          <w:ilvl w:val="0"/>
          <w:numId w:val="19"/>
        </w:numPr>
        <w:tabs>
          <w:tab w:val="left" w:pos="1134"/>
        </w:tabs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Что такое хонингование?</w:t>
      </w:r>
    </w:p>
    <w:p w:rsidR="002D404E" w:rsidRPr="002D404E" w:rsidRDefault="002D404E" w:rsidP="002D404E">
      <w:pPr>
        <w:numPr>
          <w:ilvl w:val="0"/>
          <w:numId w:val="19"/>
        </w:numPr>
        <w:tabs>
          <w:tab w:val="left" w:pos="1134"/>
        </w:tabs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Что называется притиром?</w:t>
      </w:r>
    </w:p>
    <w:p w:rsidR="002D404E" w:rsidRPr="002D404E" w:rsidRDefault="002D404E" w:rsidP="002D404E">
      <w:pPr>
        <w:tabs>
          <w:tab w:val="left" w:pos="1134"/>
        </w:tabs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D404E" w:rsidRPr="002D404E" w:rsidRDefault="002D404E" w:rsidP="002D404E">
      <w:pPr>
        <w:tabs>
          <w:tab w:val="left" w:pos="1134"/>
        </w:tabs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V.</w:t>
      </w: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Вопросы для подготовки к опросу по теме 5.</w:t>
      </w:r>
    </w:p>
    <w:p w:rsidR="002D404E" w:rsidRPr="002D404E" w:rsidRDefault="002D404E" w:rsidP="002D404E">
      <w:pPr>
        <w:tabs>
          <w:tab w:val="left" w:pos="1134"/>
        </w:tabs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Обучающемуся предлагается ответить (устно и/или письменно) на несколько вопросов (минимум 2) из предложенного списка. Ответ оценивается следующим образом:</w:t>
      </w:r>
    </w:p>
    <w:p w:rsidR="002D404E" w:rsidRPr="002D404E" w:rsidRDefault="002D404E" w:rsidP="002D404E">
      <w:pPr>
        <w:tabs>
          <w:tab w:val="left" w:pos="1134"/>
        </w:tabs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&lt;50% ответов – опрос не пройден – 0 баллов;</w:t>
      </w:r>
    </w:p>
    <w:p w:rsidR="002D404E" w:rsidRPr="002D404E" w:rsidRDefault="002D404E" w:rsidP="002D404E">
      <w:pPr>
        <w:tabs>
          <w:tab w:val="left" w:pos="1134"/>
        </w:tabs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≥50% ответов – опрос пройден – </w:t>
      </w:r>
      <w:r w:rsidRPr="002D404E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m</w:t>
      </w: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ах балл (3 балла).</w:t>
      </w:r>
    </w:p>
    <w:p w:rsidR="002D404E" w:rsidRPr="002D404E" w:rsidRDefault="002D404E" w:rsidP="002D404E">
      <w:pPr>
        <w:tabs>
          <w:tab w:val="left" w:pos="1134"/>
        </w:tabs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D404E" w:rsidRPr="002D404E" w:rsidRDefault="002D404E" w:rsidP="002D404E">
      <w:pPr>
        <w:numPr>
          <w:ilvl w:val="0"/>
          <w:numId w:val="20"/>
        </w:numPr>
        <w:tabs>
          <w:tab w:val="left" w:pos="1134"/>
        </w:tabs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Перечислите способы обработки отверстий.</w:t>
      </w:r>
    </w:p>
    <w:p w:rsidR="002D404E" w:rsidRPr="002D404E" w:rsidRDefault="002D404E" w:rsidP="002D404E">
      <w:pPr>
        <w:numPr>
          <w:ilvl w:val="0"/>
          <w:numId w:val="20"/>
        </w:numPr>
        <w:tabs>
          <w:tab w:val="left" w:pos="1134"/>
        </w:tabs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Какие три схемы сверления существуют?</w:t>
      </w:r>
    </w:p>
    <w:p w:rsidR="002D404E" w:rsidRPr="002D404E" w:rsidRDefault="002D404E" w:rsidP="002D404E">
      <w:pPr>
        <w:numPr>
          <w:ilvl w:val="0"/>
          <w:numId w:val="20"/>
        </w:numPr>
        <w:tabs>
          <w:tab w:val="left" w:pos="1134"/>
        </w:tabs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Что такое развертывание?</w:t>
      </w:r>
    </w:p>
    <w:p w:rsidR="002D404E" w:rsidRPr="002D404E" w:rsidRDefault="002D404E" w:rsidP="002D404E">
      <w:pPr>
        <w:numPr>
          <w:ilvl w:val="0"/>
          <w:numId w:val="20"/>
        </w:numPr>
        <w:tabs>
          <w:tab w:val="left" w:pos="1134"/>
        </w:tabs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Что такое растачивание?</w:t>
      </w:r>
    </w:p>
    <w:p w:rsidR="002D404E" w:rsidRPr="002D404E" w:rsidRDefault="002D404E" w:rsidP="002D404E">
      <w:pPr>
        <w:numPr>
          <w:ilvl w:val="0"/>
          <w:numId w:val="20"/>
        </w:numPr>
        <w:tabs>
          <w:tab w:val="left" w:pos="1134"/>
        </w:tabs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С помощью чего осуществляется протягивание отверстий?</w:t>
      </w:r>
    </w:p>
    <w:p w:rsidR="002D404E" w:rsidRPr="002D404E" w:rsidRDefault="002D404E" w:rsidP="002D404E">
      <w:pPr>
        <w:ind w:left="1069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D404E" w:rsidRPr="002D404E" w:rsidRDefault="002D404E" w:rsidP="002D404E">
      <w:pPr>
        <w:tabs>
          <w:tab w:val="left" w:pos="1134"/>
        </w:tabs>
        <w:ind w:left="1146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VI</w:t>
      </w:r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 Вопросы для подготовки к собеседованию по теме 6.</w:t>
      </w:r>
    </w:p>
    <w:p w:rsidR="002D404E" w:rsidRPr="002D404E" w:rsidRDefault="002D404E" w:rsidP="002D404E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</w:pPr>
      <w:r w:rsidRPr="002D404E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Обучающемуся предлагается ответить (устно и/или письменно) на несколько вопросов (минимум 2) из предложенного списка. Ответ оценивается следующим образом:</w:t>
      </w:r>
    </w:p>
    <w:p w:rsidR="002D404E" w:rsidRPr="002D404E" w:rsidRDefault="002D404E" w:rsidP="002D404E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</w:pPr>
      <w:r w:rsidRPr="002D404E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&lt;50% ответов – опрос не пройден – 0 баллов;</w:t>
      </w:r>
    </w:p>
    <w:p w:rsidR="002D404E" w:rsidRPr="002D404E" w:rsidRDefault="002D404E" w:rsidP="002D404E">
      <w:pPr>
        <w:tabs>
          <w:tab w:val="left" w:pos="1134"/>
        </w:tabs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</w:pPr>
      <w:r w:rsidRPr="002D404E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 xml:space="preserve">≥50% ответов – опрос пройден – </w:t>
      </w:r>
      <w:r w:rsidRPr="002D404E">
        <w:rPr>
          <w:rFonts w:ascii="Times New Roman" w:eastAsia="Times New Roman" w:hAnsi="Times New Roman" w:cs="Times New Roman"/>
          <w:color w:val="000000"/>
          <w:sz w:val="24"/>
          <w:szCs w:val="20"/>
          <w:lang w:val="en-US" w:eastAsia="ru-RU"/>
        </w:rPr>
        <w:t>m</w:t>
      </w:r>
      <w:r w:rsidRPr="002D404E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ах балл (3 балла).</w:t>
      </w:r>
    </w:p>
    <w:p w:rsidR="002D404E" w:rsidRPr="002D404E" w:rsidRDefault="002D404E" w:rsidP="002D404E">
      <w:pPr>
        <w:tabs>
          <w:tab w:val="left" w:pos="1134"/>
        </w:tabs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</w:pPr>
    </w:p>
    <w:p w:rsidR="002D404E" w:rsidRPr="002D404E" w:rsidRDefault="002D404E" w:rsidP="002D404E">
      <w:pPr>
        <w:numPr>
          <w:ilvl w:val="0"/>
          <w:numId w:val="21"/>
        </w:numPr>
        <w:tabs>
          <w:tab w:val="left" w:pos="1134"/>
        </w:tabs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Что такое производственный процесс?</w:t>
      </w:r>
    </w:p>
    <w:p w:rsidR="002D404E" w:rsidRPr="002D404E" w:rsidRDefault="002D404E" w:rsidP="002D404E">
      <w:pPr>
        <w:numPr>
          <w:ilvl w:val="0"/>
          <w:numId w:val="21"/>
        </w:numPr>
        <w:tabs>
          <w:tab w:val="left" w:pos="1134"/>
        </w:tabs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Дайте определение технологическому процессу.</w:t>
      </w:r>
    </w:p>
    <w:p w:rsidR="002D404E" w:rsidRPr="002D404E" w:rsidRDefault="002D404E" w:rsidP="002D404E">
      <w:pPr>
        <w:numPr>
          <w:ilvl w:val="0"/>
          <w:numId w:val="21"/>
        </w:numPr>
        <w:tabs>
          <w:tab w:val="left" w:pos="1134"/>
        </w:tabs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Дайте определение</w:t>
      </w:r>
      <w:r w:rsidRPr="002D404E">
        <w:t xml:space="preserve"> </w:t>
      </w: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единичный технологическому процессу?</w:t>
      </w:r>
    </w:p>
    <w:p w:rsidR="002D404E" w:rsidRPr="002D404E" w:rsidRDefault="002D404E" w:rsidP="002D404E">
      <w:pPr>
        <w:numPr>
          <w:ilvl w:val="0"/>
          <w:numId w:val="21"/>
        </w:numPr>
        <w:tabs>
          <w:tab w:val="left" w:pos="1134"/>
        </w:tabs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Перечислите рекомендуемую последовательность разработки маршрута механической обработки.</w:t>
      </w:r>
    </w:p>
    <w:p w:rsidR="002D404E" w:rsidRPr="002D404E" w:rsidRDefault="002D404E" w:rsidP="002D404E">
      <w:pPr>
        <w:numPr>
          <w:ilvl w:val="0"/>
          <w:numId w:val="21"/>
        </w:numPr>
        <w:tabs>
          <w:tab w:val="left" w:pos="1134"/>
        </w:tabs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От каких факторов зависит выбор методов обработки </w:t>
      </w:r>
      <w:proofErr w:type="gramStart"/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детали?.</w:t>
      </w:r>
      <w:proofErr w:type="gramEnd"/>
    </w:p>
    <w:p w:rsidR="002D404E" w:rsidRPr="002D404E" w:rsidRDefault="002D404E" w:rsidP="002D404E">
      <w:pPr>
        <w:tabs>
          <w:tab w:val="left" w:pos="1134"/>
        </w:tabs>
        <w:ind w:left="99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D404E" w:rsidRPr="002D404E" w:rsidRDefault="002D404E" w:rsidP="002D404E">
      <w:pPr>
        <w:numPr>
          <w:ilvl w:val="2"/>
          <w:numId w:val="17"/>
        </w:numPr>
        <w:tabs>
          <w:tab w:val="left" w:pos="567"/>
        </w:tabs>
        <w:spacing w:line="276" w:lineRule="auto"/>
        <w:ind w:firstLine="709"/>
        <w:contextualSpacing/>
        <w:jc w:val="both"/>
        <w:rPr>
          <w:rFonts w:ascii="Times New Roman" w:eastAsia="Times New Roman" w:hAnsi="Times New Roman" w:cs="Times New Roman"/>
          <w:highlight w:val="yellow"/>
          <w:lang w:eastAsia="ru-RU"/>
        </w:rPr>
      </w:pPr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Методические рекомендации по выполнению лабораторных работ </w:t>
      </w:r>
      <w:r w:rsidRPr="002D404E">
        <w:rPr>
          <w:rFonts w:ascii="Times New Roman" w:eastAsia="Times New Roman" w:hAnsi="Times New Roman" w:cs="Times New Roman"/>
          <w:lang w:eastAsia="ru-RU"/>
        </w:rPr>
        <w:t xml:space="preserve">представлены в литературе М-1: </w:t>
      </w:r>
      <w:proofErr w:type="spellStart"/>
      <w:r w:rsidRPr="002D404E">
        <w:rPr>
          <w:rFonts w:ascii="Times New Roman" w:eastAsia="Times New Roman" w:hAnsi="Times New Roman" w:cs="Times New Roman"/>
          <w:lang w:eastAsia="ru-RU"/>
        </w:rPr>
        <w:t>Овадыкова</w:t>
      </w:r>
      <w:proofErr w:type="spellEnd"/>
      <w:r w:rsidRPr="002D404E">
        <w:rPr>
          <w:rFonts w:ascii="Times New Roman" w:eastAsia="Times New Roman" w:hAnsi="Times New Roman" w:cs="Times New Roman"/>
          <w:lang w:eastAsia="ru-RU"/>
        </w:rPr>
        <w:t xml:space="preserve">, Ж.В. Лабораторный практикум по метрологии, квалиметрии и стандартизации [Текст]: учеб. пособие / Ж.В. </w:t>
      </w:r>
      <w:proofErr w:type="spellStart"/>
      <w:r w:rsidRPr="002D404E">
        <w:rPr>
          <w:rFonts w:ascii="Times New Roman" w:eastAsia="Times New Roman" w:hAnsi="Times New Roman" w:cs="Times New Roman"/>
          <w:lang w:eastAsia="ru-RU"/>
        </w:rPr>
        <w:t>Овадыкова</w:t>
      </w:r>
      <w:proofErr w:type="spellEnd"/>
      <w:r w:rsidRPr="002D404E">
        <w:rPr>
          <w:rFonts w:ascii="Times New Roman" w:eastAsia="Times New Roman" w:hAnsi="Times New Roman" w:cs="Times New Roman"/>
          <w:lang w:eastAsia="ru-RU"/>
        </w:rPr>
        <w:t>. – Ухта: УГТУ, 2017. – 165 с.</w:t>
      </w:r>
    </w:p>
    <w:p w:rsidR="002D404E" w:rsidRPr="002D404E" w:rsidRDefault="002D404E" w:rsidP="002D404E">
      <w:pPr>
        <w:tabs>
          <w:tab w:val="left" w:pos="567"/>
        </w:tabs>
        <w:spacing w:line="276" w:lineRule="auto"/>
        <w:ind w:firstLine="709"/>
        <w:jc w:val="both"/>
        <w:rPr>
          <w:rFonts w:ascii="Times New Roman" w:eastAsia="Times New Roman" w:hAnsi="Times New Roman" w:cs="Times New Roman"/>
          <w:lang w:eastAsia="ru-RU"/>
        </w:rPr>
      </w:pPr>
      <w:r w:rsidRPr="002D404E">
        <w:rPr>
          <w:rFonts w:ascii="Times New Roman" w:eastAsia="Times New Roman" w:hAnsi="Times New Roman" w:cs="Times New Roman"/>
          <w:lang w:eastAsia="ru-RU"/>
        </w:rPr>
        <w:t>Оценивание происходит следующим образом:</w:t>
      </w:r>
    </w:p>
    <w:p w:rsidR="002D404E" w:rsidRPr="002D404E" w:rsidRDefault="002D404E" w:rsidP="002D404E">
      <w:pPr>
        <w:tabs>
          <w:tab w:val="left" w:pos="567"/>
        </w:tabs>
        <w:spacing w:line="276" w:lineRule="auto"/>
        <w:ind w:firstLine="709"/>
        <w:jc w:val="both"/>
        <w:rPr>
          <w:rFonts w:ascii="Times New Roman" w:eastAsia="Times New Roman" w:hAnsi="Times New Roman" w:cs="Times New Roman"/>
          <w:lang w:eastAsia="ru-RU"/>
        </w:rPr>
      </w:pPr>
      <w:r w:rsidRPr="002D404E">
        <w:rPr>
          <w:rFonts w:ascii="Times New Roman" w:eastAsia="Times New Roman" w:hAnsi="Times New Roman" w:cs="Times New Roman"/>
          <w:lang w:eastAsia="ru-RU"/>
        </w:rPr>
        <w:t>&lt;50% выполнения лабораторных работ – 0 баллов;</w:t>
      </w:r>
    </w:p>
    <w:p w:rsidR="002D404E" w:rsidRPr="002D404E" w:rsidRDefault="002D404E" w:rsidP="002D404E">
      <w:pPr>
        <w:tabs>
          <w:tab w:val="left" w:pos="567"/>
        </w:tabs>
        <w:spacing w:line="276" w:lineRule="auto"/>
        <w:ind w:firstLine="709"/>
        <w:jc w:val="both"/>
        <w:rPr>
          <w:rFonts w:ascii="Times New Roman" w:eastAsia="Times New Roman" w:hAnsi="Times New Roman" w:cs="Times New Roman"/>
          <w:lang w:eastAsia="ru-RU"/>
        </w:rPr>
      </w:pPr>
      <w:r w:rsidRPr="002D404E">
        <w:rPr>
          <w:rFonts w:ascii="Times New Roman" w:eastAsia="Times New Roman" w:hAnsi="Times New Roman" w:cs="Times New Roman"/>
          <w:lang w:eastAsia="ru-RU"/>
        </w:rPr>
        <w:t xml:space="preserve">≥50% выполнения лабораторных работ – </w:t>
      </w:r>
      <w:proofErr w:type="spellStart"/>
      <w:r w:rsidRPr="002D404E">
        <w:rPr>
          <w:rFonts w:ascii="Times New Roman" w:eastAsia="Times New Roman" w:hAnsi="Times New Roman" w:cs="Times New Roman"/>
          <w:lang w:eastAsia="ru-RU"/>
        </w:rPr>
        <w:t>mах</w:t>
      </w:r>
      <w:proofErr w:type="spellEnd"/>
      <w:r w:rsidRPr="002D404E">
        <w:rPr>
          <w:rFonts w:ascii="Times New Roman" w:eastAsia="Times New Roman" w:hAnsi="Times New Roman" w:cs="Times New Roman"/>
          <w:lang w:eastAsia="ru-RU"/>
        </w:rPr>
        <w:t xml:space="preserve"> балл (4 балла).</w:t>
      </w:r>
    </w:p>
    <w:p w:rsidR="002D404E" w:rsidRPr="002D404E" w:rsidRDefault="002D404E" w:rsidP="002D404E">
      <w:pPr>
        <w:tabs>
          <w:tab w:val="left" w:pos="567"/>
        </w:tabs>
        <w:spacing w:line="276" w:lineRule="auto"/>
        <w:ind w:firstLine="709"/>
        <w:jc w:val="both"/>
        <w:rPr>
          <w:rFonts w:ascii="Times New Roman" w:eastAsia="Times New Roman" w:hAnsi="Times New Roman" w:cs="Times New Roman"/>
          <w:lang w:eastAsia="ru-RU"/>
        </w:rPr>
      </w:pPr>
    </w:p>
    <w:p w:rsidR="002D404E" w:rsidRPr="002D404E" w:rsidRDefault="002D404E" w:rsidP="002D404E">
      <w:pPr>
        <w:numPr>
          <w:ilvl w:val="2"/>
          <w:numId w:val="17"/>
        </w:numPr>
        <w:tabs>
          <w:tab w:val="left" w:pos="567"/>
        </w:tabs>
        <w:spacing w:after="200" w:line="276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lang w:eastAsia="ru-RU"/>
        </w:rPr>
      </w:pPr>
      <w:r w:rsidRPr="002D404E">
        <w:rPr>
          <w:rFonts w:ascii="Times New Roman" w:eastAsia="Times New Roman" w:hAnsi="Times New Roman" w:cs="Times New Roman"/>
          <w:b/>
          <w:lang w:eastAsia="ru-RU"/>
        </w:rPr>
        <w:t xml:space="preserve">Методические рекомендации по выполнению ПК </w:t>
      </w:r>
      <w:r w:rsidRPr="002D404E">
        <w:rPr>
          <w:rFonts w:ascii="Times New Roman" w:eastAsia="Times New Roman" w:hAnsi="Times New Roman" w:cs="Times New Roman"/>
          <w:lang w:eastAsia="ru-RU"/>
        </w:rPr>
        <w:t>представлены в литературе М-</w:t>
      </w: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2: </w:t>
      </w:r>
      <w:proofErr w:type="spellStart"/>
      <w:r w:rsidRPr="002D404E">
        <w:rPr>
          <w:rFonts w:ascii="Times New Roman" w:hAnsi="Times New Roman" w:cs="Times New Roman"/>
          <w:iCs/>
          <w:sz w:val="24"/>
          <w:szCs w:val="24"/>
        </w:rPr>
        <w:t>Очир</w:t>
      </w:r>
      <w:proofErr w:type="spellEnd"/>
      <w:r w:rsidRPr="002D404E">
        <w:rPr>
          <w:rFonts w:ascii="Times New Roman" w:hAnsi="Times New Roman" w:cs="Times New Roman"/>
          <w:iCs/>
          <w:sz w:val="24"/>
          <w:szCs w:val="24"/>
        </w:rPr>
        <w:t xml:space="preserve">-Горяев, В. П. Основы проектирования продукции. </w:t>
      </w:r>
      <w:r w:rsidRPr="002D404E">
        <w:rPr>
          <w:rFonts w:ascii="Times New Roman" w:hAnsi="Times New Roman" w:cs="Times New Roman"/>
          <w:iCs/>
          <w:sz w:val="24"/>
          <w:szCs w:val="24"/>
        </w:rPr>
        <w:lastRenderedPageBreak/>
        <w:t xml:space="preserve">Курсовое проектирование: Учебное пособие / Владимир Петрович </w:t>
      </w:r>
      <w:proofErr w:type="spellStart"/>
      <w:r w:rsidRPr="002D404E">
        <w:rPr>
          <w:rFonts w:ascii="Times New Roman" w:hAnsi="Times New Roman" w:cs="Times New Roman"/>
          <w:iCs/>
          <w:sz w:val="24"/>
          <w:szCs w:val="24"/>
        </w:rPr>
        <w:t>Очир</w:t>
      </w:r>
      <w:proofErr w:type="spellEnd"/>
      <w:r w:rsidRPr="002D404E">
        <w:rPr>
          <w:rFonts w:ascii="Times New Roman" w:hAnsi="Times New Roman" w:cs="Times New Roman"/>
          <w:iCs/>
          <w:sz w:val="24"/>
          <w:szCs w:val="24"/>
        </w:rPr>
        <w:t xml:space="preserve">-Горяев, Евгений Артурович </w:t>
      </w:r>
      <w:proofErr w:type="spellStart"/>
      <w:r w:rsidRPr="002D404E">
        <w:rPr>
          <w:rFonts w:ascii="Times New Roman" w:hAnsi="Times New Roman" w:cs="Times New Roman"/>
          <w:iCs/>
          <w:sz w:val="24"/>
          <w:szCs w:val="24"/>
        </w:rPr>
        <w:t>Будевич</w:t>
      </w:r>
      <w:proofErr w:type="spellEnd"/>
      <w:r w:rsidRPr="002D404E">
        <w:rPr>
          <w:rFonts w:ascii="Times New Roman" w:hAnsi="Times New Roman" w:cs="Times New Roman"/>
          <w:iCs/>
          <w:sz w:val="24"/>
          <w:szCs w:val="24"/>
        </w:rPr>
        <w:t xml:space="preserve">, Людмила Сергеевна </w:t>
      </w:r>
      <w:proofErr w:type="spellStart"/>
      <w:r w:rsidRPr="002D404E">
        <w:rPr>
          <w:rFonts w:ascii="Times New Roman" w:hAnsi="Times New Roman" w:cs="Times New Roman"/>
          <w:iCs/>
          <w:sz w:val="24"/>
          <w:szCs w:val="24"/>
        </w:rPr>
        <w:t>Крючкова</w:t>
      </w:r>
      <w:proofErr w:type="spellEnd"/>
      <w:r w:rsidRPr="002D404E">
        <w:rPr>
          <w:rFonts w:ascii="Times New Roman" w:hAnsi="Times New Roman" w:cs="Times New Roman"/>
          <w:iCs/>
          <w:sz w:val="24"/>
          <w:szCs w:val="24"/>
        </w:rPr>
        <w:t>. - Ухта: Изд-во Ухтинского государственного технического университета, 2018. - 138 с.</w:t>
      </w:r>
    </w:p>
    <w:p w:rsidR="002D404E" w:rsidRPr="002D404E" w:rsidRDefault="002D404E" w:rsidP="002D404E">
      <w:pPr>
        <w:tabs>
          <w:tab w:val="left" w:pos="1134"/>
        </w:tabs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Оценивание происходит следующим образом:</w:t>
      </w:r>
    </w:p>
    <w:p w:rsidR="002D404E" w:rsidRPr="002D404E" w:rsidRDefault="002D404E" w:rsidP="002D404E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</w:pPr>
      <w:r w:rsidRPr="002D404E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&lt;50% выполнения РГР – 0 баллов;</w:t>
      </w:r>
    </w:p>
    <w:p w:rsidR="002D404E" w:rsidRPr="002D404E" w:rsidRDefault="002D404E" w:rsidP="002D404E">
      <w:pPr>
        <w:tabs>
          <w:tab w:val="left" w:pos="1134"/>
        </w:tabs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</w:pPr>
      <w:r w:rsidRPr="002D404E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 xml:space="preserve">≥50% выполнения РГР – </w:t>
      </w:r>
      <w:r w:rsidRPr="002D404E">
        <w:rPr>
          <w:rFonts w:ascii="Times New Roman" w:eastAsia="Times New Roman" w:hAnsi="Times New Roman" w:cs="Times New Roman"/>
          <w:color w:val="000000"/>
          <w:sz w:val="24"/>
          <w:szCs w:val="20"/>
          <w:lang w:val="en-US" w:eastAsia="ru-RU"/>
        </w:rPr>
        <w:t>m</w:t>
      </w:r>
      <w:r w:rsidRPr="002D404E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ах балл (4 балла).</w:t>
      </w:r>
    </w:p>
    <w:p w:rsidR="002D404E" w:rsidRPr="002D404E" w:rsidRDefault="002D404E" w:rsidP="002D404E">
      <w:pPr>
        <w:tabs>
          <w:tab w:val="left" w:pos="1134"/>
        </w:tabs>
        <w:ind w:left="36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D404E" w:rsidRPr="002D404E" w:rsidRDefault="002D404E" w:rsidP="002D404E">
      <w:pPr>
        <w:numPr>
          <w:ilvl w:val="2"/>
          <w:numId w:val="17"/>
        </w:numPr>
        <w:tabs>
          <w:tab w:val="left" w:pos="1134"/>
        </w:tabs>
        <w:spacing w:after="200" w:line="276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lang w:eastAsia="ru-RU"/>
        </w:rPr>
      </w:pPr>
      <w:r w:rsidRPr="002D404E">
        <w:rPr>
          <w:rFonts w:ascii="Times New Roman" w:eastAsia="Times New Roman" w:hAnsi="Times New Roman" w:cs="Times New Roman"/>
          <w:b/>
          <w:lang w:eastAsia="ru-RU"/>
        </w:rPr>
        <w:t>Задания для малых групп</w:t>
      </w:r>
    </w:p>
    <w:p w:rsidR="002D404E" w:rsidRPr="002D404E" w:rsidRDefault="002D404E" w:rsidP="002D404E">
      <w:pPr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Обучающимся предлагается в форме работы методом малых групп задания для выполнения с минимальным участием преподавателя: </w:t>
      </w:r>
    </w:p>
    <w:p w:rsidR="002D404E" w:rsidRPr="002D404E" w:rsidRDefault="002D404E" w:rsidP="002D404E">
      <w:pPr>
        <w:numPr>
          <w:ilvl w:val="0"/>
          <w:numId w:val="15"/>
        </w:numPr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Методы проектирования.</w:t>
      </w:r>
    </w:p>
    <w:p w:rsidR="002D404E" w:rsidRPr="002D404E" w:rsidRDefault="002D404E" w:rsidP="002D404E">
      <w:pPr>
        <w:numPr>
          <w:ilvl w:val="0"/>
          <w:numId w:val="15"/>
        </w:numPr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Задачи метрологического обеспечения производства продукции.</w:t>
      </w:r>
    </w:p>
    <w:p w:rsidR="002D404E" w:rsidRPr="002D404E" w:rsidRDefault="002D404E" w:rsidP="002D404E">
      <w:pPr>
        <w:ind w:left="1778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D404E" w:rsidRPr="002D404E" w:rsidRDefault="002D404E" w:rsidP="002D404E">
      <w:pPr>
        <w:ind w:firstLine="72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Оценивание участников дискуссии происходит </w:t>
      </w:r>
      <w:r w:rsidRPr="002D404E">
        <w:rPr>
          <w:rFonts w:ascii="Times New Roman" w:eastAsia="Times New Roman" w:hAnsi="Times New Roman" w:cs="Times New Roman"/>
          <w:sz w:val="24"/>
          <w:lang w:eastAsia="ru-RU"/>
        </w:rPr>
        <w:t>следующим образом:</w:t>
      </w:r>
    </w:p>
    <w:p w:rsidR="002D404E" w:rsidRPr="002D404E" w:rsidRDefault="002D404E" w:rsidP="002D404E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</w:pPr>
      <w:r w:rsidRPr="002D404E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&lt;50% активного участия в дискуссии– 0 баллов;</w:t>
      </w:r>
    </w:p>
    <w:p w:rsidR="002D404E" w:rsidRPr="002D404E" w:rsidRDefault="002D404E" w:rsidP="002D404E">
      <w:pPr>
        <w:ind w:firstLine="720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≥50% активного участия в дискуссии – </w:t>
      </w:r>
      <w:r w:rsidRPr="002D404E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m</w:t>
      </w:r>
      <w:r w:rsidRPr="002D40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ах балл (5 баллов).</w:t>
      </w:r>
    </w:p>
    <w:p w:rsidR="002D404E" w:rsidRPr="002D404E" w:rsidRDefault="002D404E" w:rsidP="002D404E">
      <w:pPr>
        <w:ind w:firstLine="720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D404E" w:rsidRPr="002D404E" w:rsidRDefault="002D404E" w:rsidP="002D404E">
      <w:pPr>
        <w:tabs>
          <w:tab w:val="left" w:pos="1134"/>
        </w:tabs>
        <w:spacing w:after="200" w:line="276" w:lineRule="auto"/>
        <w:ind w:left="1080"/>
        <w:contextualSpacing/>
        <w:jc w:val="both"/>
        <w:rPr>
          <w:rFonts w:ascii="Times New Roman" w:eastAsia="Times New Roman" w:hAnsi="Times New Roman" w:cs="Times New Roman"/>
          <w:b/>
          <w:lang w:eastAsia="ru-RU"/>
        </w:rPr>
      </w:pPr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Х. </w:t>
      </w:r>
      <w:r w:rsidRPr="002D404E">
        <w:rPr>
          <w:rFonts w:ascii="Times New Roman" w:eastAsia="Times New Roman" w:hAnsi="Times New Roman" w:cs="Times New Roman"/>
          <w:b/>
          <w:lang w:eastAsia="ru-RU"/>
        </w:rPr>
        <w:t>Тематика дискуссий</w:t>
      </w:r>
    </w:p>
    <w:p w:rsidR="002D404E" w:rsidRPr="002D404E" w:rsidRDefault="002D404E" w:rsidP="002D404E">
      <w:pPr>
        <w:ind w:firstLine="72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Обучающимся предлагается в форме дискуссии с минимальным участием преподавателя раскрыть темы: </w:t>
      </w:r>
    </w:p>
    <w:p w:rsidR="002D404E" w:rsidRPr="002D404E" w:rsidRDefault="002D404E" w:rsidP="002D404E">
      <w:pPr>
        <w:numPr>
          <w:ilvl w:val="0"/>
          <w:numId w:val="22"/>
        </w:numPr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Выбор материалов, заготовок и способов механической обработки деталей тел вращения. </w:t>
      </w:r>
    </w:p>
    <w:p w:rsidR="002D404E" w:rsidRPr="002D404E" w:rsidRDefault="002D404E" w:rsidP="002D404E">
      <w:pPr>
        <w:numPr>
          <w:ilvl w:val="0"/>
          <w:numId w:val="22"/>
        </w:numPr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Технология чистовой отделочной обработки деталей тел вращения. </w:t>
      </w:r>
    </w:p>
    <w:p w:rsidR="002D404E" w:rsidRPr="002D404E" w:rsidRDefault="002D404E" w:rsidP="002D404E">
      <w:pPr>
        <w:ind w:left="72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D404E" w:rsidRPr="002D404E" w:rsidRDefault="002D404E" w:rsidP="002D404E">
      <w:pPr>
        <w:ind w:firstLine="72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Оценивание участников дискуссии происходит </w:t>
      </w:r>
      <w:r w:rsidRPr="002D404E">
        <w:rPr>
          <w:rFonts w:ascii="Times New Roman" w:eastAsia="Times New Roman" w:hAnsi="Times New Roman" w:cs="Times New Roman"/>
          <w:sz w:val="24"/>
          <w:lang w:eastAsia="ru-RU"/>
        </w:rPr>
        <w:t>следующим образом:</w:t>
      </w:r>
    </w:p>
    <w:p w:rsidR="002D404E" w:rsidRPr="002D404E" w:rsidRDefault="002D404E" w:rsidP="002D404E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</w:pPr>
      <w:r w:rsidRPr="002D404E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&lt;50% активного участия в дискуссии– 0 баллов;</w:t>
      </w:r>
    </w:p>
    <w:p w:rsidR="002D404E" w:rsidRPr="002D404E" w:rsidRDefault="002D404E" w:rsidP="002D404E">
      <w:pPr>
        <w:ind w:firstLine="720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≥50% активного участия в дискуссии – </w:t>
      </w:r>
      <w:r w:rsidRPr="002D404E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m</w:t>
      </w:r>
      <w:r w:rsidRPr="002D40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ах балл (5 баллов).</w:t>
      </w:r>
    </w:p>
    <w:p w:rsidR="002D404E" w:rsidRPr="002D404E" w:rsidRDefault="002D404E" w:rsidP="002D404E">
      <w:pPr>
        <w:ind w:firstLine="720"/>
        <w:contextualSpacing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D404E" w:rsidRPr="002D404E" w:rsidRDefault="002D404E" w:rsidP="002D404E">
      <w:pPr>
        <w:numPr>
          <w:ilvl w:val="0"/>
          <w:numId w:val="23"/>
        </w:numPr>
        <w:tabs>
          <w:tab w:val="left" w:pos="1134"/>
        </w:tabs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Задания для ПК</w:t>
      </w: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</w:p>
    <w:p w:rsidR="002D404E" w:rsidRPr="002D404E" w:rsidRDefault="002D404E" w:rsidP="002D404E">
      <w:pPr>
        <w:tabs>
          <w:tab w:val="left" w:pos="1134"/>
        </w:tabs>
        <w:ind w:firstLine="709"/>
        <w:contextualSpacing/>
        <w:jc w:val="both"/>
        <w:rPr>
          <w:rFonts w:ascii="Times New Roman" w:eastAsia="Times New Roman" w:hAnsi="Times New Roman" w:cs="Times New Roman"/>
          <w:b/>
          <w:iCs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Основы проектирования продукции: метод. указания к курсовому проектированию / сост.: М. П. Ромодановская [и др.</w:t>
      </w:r>
      <w:proofErr w:type="gramStart"/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] ;</w:t>
      </w:r>
      <w:proofErr w:type="gramEnd"/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Владим</w:t>
      </w:r>
      <w:proofErr w:type="spellEnd"/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гос. ун-т им. А. Г. и Н. Г. Столетовых. ‒ Владимир: Изд-во </w:t>
      </w:r>
      <w:proofErr w:type="spellStart"/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ВлГУ</w:t>
      </w:r>
      <w:proofErr w:type="spellEnd"/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, 2018. ‒ 60 с.</w:t>
      </w:r>
    </w:p>
    <w:p w:rsidR="002D404E" w:rsidRPr="002D404E" w:rsidRDefault="002D404E" w:rsidP="002D404E">
      <w:pPr>
        <w:tabs>
          <w:tab w:val="left" w:pos="1134"/>
        </w:tabs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Оценивание происходит следующим образом:</w:t>
      </w:r>
    </w:p>
    <w:p w:rsidR="002D404E" w:rsidRPr="002D404E" w:rsidRDefault="002D404E" w:rsidP="002D404E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</w:pPr>
      <w:r w:rsidRPr="002D404E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&lt;50% выполнения расчетно-графической работы – 0 баллов;</w:t>
      </w:r>
    </w:p>
    <w:p w:rsidR="002D404E" w:rsidRPr="002D404E" w:rsidRDefault="002D404E" w:rsidP="002D404E">
      <w:pPr>
        <w:tabs>
          <w:tab w:val="left" w:pos="1134"/>
        </w:tabs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 xml:space="preserve">≥50% выполнения расчетно-графической работы – </w:t>
      </w:r>
      <w:r w:rsidRPr="002D404E">
        <w:rPr>
          <w:rFonts w:ascii="Times New Roman" w:eastAsia="Times New Roman" w:hAnsi="Times New Roman" w:cs="Times New Roman"/>
          <w:color w:val="000000"/>
          <w:sz w:val="24"/>
          <w:szCs w:val="20"/>
          <w:lang w:val="en-US" w:eastAsia="ru-RU"/>
        </w:rPr>
        <w:t>m</w:t>
      </w:r>
      <w:r w:rsidRPr="002D404E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ах балл (4 балла).</w:t>
      </w:r>
    </w:p>
    <w:p w:rsidR="002D404E" w:rsidRPr="002D404E" w:rsidRDefault="002D404E" w:rsidP="002D404E">
      <w:pP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D404E" w:rsidRPr="002D404E" w:rsidRDefault="002D404E" w:rsidP="002D404E">
      <w:pPr>
        <w:numPr>
          <w:ilvl w:val="0"/>
          <w:numId w:val="23"/>
        </w:numPr>
        <w:tabs>
          <w:tab w:val="left" w:pos="1134"/>
        </w:tabs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Банк тестовых заданий</w:t>
      </w:r>
    </w:p>
    <w:p w:rsidR="002D404E" w:rsidRPr="002D404E" w:rsidRDefault="002D404E" w:rsidP="002D404E">
      <w:pPr>
        <w:tabs>
          <w:tab w:val="left" w:pos="1134"/>
        </w:tabs>
        <w:ind w:firstLine="697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Итоговый тест состоит из 15 заданий.</w:t>
      </w:r>
    </w:p>
    <w:p w:rsidR="002D404E" w:rsidRPr="002D404E" w:rsidRDefault="002D404E" w:rsidP="002D404E">
      <w:pPr>
        <w:tabs>
          <w:tab w:val="left" w:pos="1134"/>
        </w:tabs>
        <w:ind w:firstLine="697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Пороговый уровень – 10 заданий – множественный выбор, на соответствие (один или несколько вариантов ответа), за каждый правильный ответ присуждается 0,3 балла.</w:t>
      </w:r>
    </w:p>
    <w:p w:rsidR="002D404E" w:rsidRPr="002D404E" w:rsidRDefault="002D404E" w:rsidP="002D404E">
      <w:pPr>
        <w:tabs>
          <w:tab w:val="left" w:pos="1134"/>
        </w:tabs>
        <w:ind w:firstLine="697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Повышенный уровень – 5 заданий – вопросы открытого типа (краткий ответ), за каждый правильный ответ присуждается 0,6 балла.</w:t>
      </w:r>
    </w:p>
    <w:p w:rsidR="002D404E" w:rsidRPr="002D404E" w:rsidRDefault="002D404E" w:rsidP="002D404E">
      <w:pPr>
        <w:tabs>
          <w:tab w:val="left" w:pos="1134"/>
        </w:tabs>
        <w:ind w:firstLine="697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Максимально возможное количество баллов – 6.</w:t>
      </w:r>
    </w:p>
    <w:p w:rsidR="002D404E" w:rsidRPr="002D404E" w:rsidRDefault="002D404E" w:rsidP="002D404E">
      <w:pPr>
        <w:tabs>
          <w:tab w:val="left" w:pos="1134"/>
        </w:tabs>
        <w:ind w:firstLine="697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– до 3 баллов</w:t>
      </w:r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ab/>
      </w:r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ab/>
      </w:r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ab/>
        <w:t>неудовлетворительно;</w:t>
      </w:r>
    </w:p>
    <w:p w:rsidR="002D404E" w:rsidRPr="002D404E" w:rsidRDefault="002D404E" w:rsidP="002D404E">
      <w:pPr>
        <w:tabs>
          <w:tab w:val="left" w:pos="1134"/>
        </w:tabs>
        <w:ind w:firstLine="697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– 3…5 баллов</w:t>
      </w:r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ab/>
      </w:r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ab/>
        <w:t>удовлетворительно;</w:t>
      </w:r>
    </w:p>
    <w:p w:rsidR="002D404E" w:rsidRPr="002D404E" w:rsidRDefault="002D404E" w:rsidP="002D404E">
      <w:pPr>
        <w:tabs>
          <w:tab w:val="left" w:pos="1134"/>
        </w:tabs>
        <w:ind w:firstLine="697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– 6…8 баллов</w:t>
      </w:r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ab/>
      </w:r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ab/>
        <w:t>хорошо;</w:t>
      </w:r>
    </w:p>
    <w:p w:rsidR="002D404E" w:rsidRPr="002D404E" w:rsidRDefault="002D404E" w:rsidP="002D404E">
      <w:pPr>
        <w:tabs>
          <w:tab w:val="left" w:pos="1134"/>
        </w:tabs>
        <w:ind w:firstLine="697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– 8…10 баллов</w:t>
      </w:r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ab/>
      </w:r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ab/>
        <w:t>отлично.</w:t>
      </w:r>
    </w:p>
    <w:p w:rsidR="002D404E" w:rsidRPr="002D404E" w:rsidRDefault="002D404E" w:rsidP="002D404E">
      <w:pPr>
        <w:tabs>
          <w:tab w:val="left" w:pos="1134"/>
        </w:tabs>
        <w:ind w:firstLine="697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D404E" w:rsidRPr="002D404E" w:rsidRDefault="002D404E" w:rsidP="002D404E">
      <w:pPr>
        <w:jc w:val="center"/>
        <w:rPr>
          <w:rFonts w:ascii="Times New Roman" w:hAnsi="Times New Roman" w:cs="Times New Roman"/>
          <w:sz w:val="20"/>
          <w:szCs w:val="20"/>
        </w:rPr>
      </w:pPr>
    </w:p>
    <w:p w:rsidR="002D404E" w:rsidRPr="002D404E" w:rsidRDefault="002D404E" w:rsidP="002D404E">
      <w:pPr>
        <w:jc w:val="center"/>
        <w:rPr>
          <w:rFonts w:ascii="Times New Roman" w:hAnsi="Times New Roman" w:cs="Times New Roman"/>
          <w:sz w:val="20"/>
          <w:szCs w:val="20"/>
        </w:rPr>
      </w:pPr>
      <w:r w:rsidRPr="002D404E">
        <w:rPr>
          <w:rFonts w:ascii="Times New Roman" w:hAnsi="Times New Roman" w:cs="Times New Roman"/>
          <w:sz w:val="20"/>
          <w:szCs w:val="20"/>
        </w:rPr>
        <w:t>ТЕМА 1. Основы проектирования технологических процессов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28" w:type="dxa"/>
          <w:left w:w="28" w:type="dxa"/>
          <w:bottom w:w="28" w:type="dxa"/>
          <w:right w:w="28" w:type="dxa"/>
        </w:tblCellMar>
        <w:tblLook w:val="00A0" w:firstRow="1" w:lastRow="0" w:firstColumn="1" w:lastColumn="0" w:noHBand="0" w:noVBand="0"/>
      </w:tblPr>
      <w:tblGrid>
        <w:gridCol w:w="2317"/>
        <w:gridCol w:w="7027"/>
      </w:tblGrid>
      <w:tr w:rsidR="002D404E" w:rsidRPr="002D404E" w:rsidTr="00415C97">
        <w:trPr>
          <w:cantSplit/>
          <w:trHeight w:val="227"/>
        </w:trPr>
        <w:tc>
          <w:tcPr>
            <w:tcW w:w="1240" w:type="pct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Тип тестового задания</w:t>
            </w:r>
          </w:p>
        </w:tc>
        <w:tc>
          <w:tcPr>
            <w:tcW w:w="3760" w:type="pct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 xml:space="preserve">Правила оформления </w:t>
            </w:r>
          </w:p>
        </w:tc>
      </w:tr>
      <w:tr w:rsidR="002D404E" w:rsidRPr="002D404E" w:rsidTr="00415C97">
        <w:trPr>
          <w:cantSplit/>
          <w:trHeight w:val="227"/>
        </w:trPr>
        <w:tc>
          <w:tcPr>
            <w:tcW w:w="1240" w:type="pct"/>
            <w:vMerge w:val="restart"/>
          </w:tcPr>
          <w:p w:rsidR="002D404E" w:rsidRPr="002D404E" w:rsidRDefault="002D404E" w:rsidP="002D404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Множественный выбор </w:t>
            </w: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>(один правильный ответ)</w:t>
            </w:r>
          </w:p>
        </w:tc>
        <w:tc>
          <w:tcPr>
            <w:tcW w:w="3760" w:type="pct"/>
          </w:tcPr>
          <w:p w:rsidR="002D404E" w:rsidRPr="002D404E" w:rsidRDefault="002D404E" w:rsidP="002D404E">
            <w:pPr>
              <w:tabs>
                <w:tab w:val="left" w:pos="7200"/>
              </w:tabs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b/>
                <w:sz w:val="20"/>
                <w:szCs w:val="20"/>
              </w:rPr>
              <w:t>В каком из вариантов указаны основные процессы производственного цикла?</w:t>
            </w:r>
          </w:p>
          <w:p w:rsidR="002D404E" w:rsidRPr="002D404E" w:rsidRDefault="002D404E" w:rsidP="002D404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>а) контроль деталей, транспортировка, изготовление приспособлений;</w:t>
            </w:r>
          </w:p>
          <w:p w:rsidR="002D404E" w:rsidRPr="002D404E" w:rsidRDefault="002D404E" w:rsidP="002D404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>б) механическая обработка, сборка, термообработка</w:t>
            </w:r>
          </w:p>
        </w:tc>
      </w:tr>
      <w:tr w:rsidR="002D404E" w:rsidRPr="002D404E" w:rsidTr="00415C97">
        <w:trPr>
          <w:cantSplit/>
          <w:trHeight w:val="227"/>
        </w:trPr>
        <w:tc>
          <w:tcPr>
            <w:tcW w:w="1240" w:type="pct"/>
            <w:vMerge/>
          </w:tcPr>
          <w:p w:rsidR="002D404E" w:rsidRPr="002D404E" w:rsidRDefault="002D404E" w:rsidP="002D404E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3760" w:type="pct"/>
          </w:tcPr>
          <w:p w:rsidR="002D404E" w:rsidRPr="002D404E" w:rsidRDefault="002D404E" w:rsidP="002D404E">
            <w:pPr>
              <w:tabs>
                <w:tab w:val="left" w:pos="7200"/>
              </w:tabs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Как называется способ получения заготовки при котором металл пропускается между вращающимися валками? </w:t>
            </w:r>
          </w:p>
          <w:p w:rsidR="002D404E" w:rsidRPr="002D404E" w:rsidRDefault="002D404E" w:rsidP="002D404E">
            <w:pPr>
              <w:tabs>
                <w:tab w:val="left" w:pos="7200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>а) прокат;</w:t>
            </w:r>
          </w:p>
          <w:p w:rsidR="002D404E" w:rsidRPr="002D404E" w:rsidRDefault="002D404E" w:rsidP="002D404E">
            <w:pPr>
              <w:tabs>
                <w:tab w:val="left" w:pos="7200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>б) волочение;</w:t>
            </w:r>
          </w:p>
        </w:tc>
      </w:tr>
      <w:tr w:rsidR="002D404E" w:rsidRPr="002D404E" w:rsidTr="00415C97">
        <w:trPr>
          <w:cantSplit/>
          <w:trHeight w:val="227"/>
        </w:trPr>
        <w:tc>
          <w:tcPr>
            <w:tcW w:w="1240" w:type="pct"/>
            <w:vMerge/>
          </w:tcPr>
          <w:p w:rsidR="002D404E" w:rsidRPr="002D404E" w:rsidRDefault="002D404E" w:rsidP="002D404E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3760" w:type="pct"/>
          </w:tcPr>
          <w:p w:rsidR="002D404E" w:rsidRPr="002D404E" w:rsidRDefault="002D404E" w:rsidP="002D404E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b/>
                <w:sz w:val="20"/>
                <w:szCs w:val="20"/>
              </w:rPr>
              <w:t>Изделием машиностроительного производства называется:</w:t>
            </w:r>
          </w:p>
          <w:p w:rsidR="002D404E" w:rsidRPr="002D404E" w:rsidRDefault="002D404E" w:rsidP="002D404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>а) предмет (набор предметов), являющийся продуктом конечной стадии производства (завода, цеха, участка, линии);</w:t>
            </w:r>
          </w:p>
          <w:p w:rsidR="002D404E" w:rsidRPr="002D404E" w:rsidRDefault="002D404E" w:rsidP="002D404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 xml:space="preserve">б) продукция, предназначенная для доставки заказчикам или для реализации </w:t>
            </w:r>
            <w:proofErr w:type="gramStart"/>
            <w:r w:rsidRPr="002D404E">
              <w:rPr>
                <w:rFonts w:ascii="Times New Roman" w:hAnsi="Times New Roman" w:cs="Times New Roman"/>
                <w:sz w:val="20"/>
                <w:szCs w:val="20"/>
              </w:rPr>
              <w:t>торговым  организациям</w:t>
            </w:r>
            <w:proofErr w:type="gramEnd"/>
            <w:r w:rsidRPr="002D404E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:rsidR="002D404E" w:rsidRPr="002D404E" w:rsidRDefault="002D404E" w:rsidP="002D404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>в) предмет изготовленный из однородного по наименованию и марке материала, без применения сборочных операций;</w:t>
            </w:r>
          </w:p>
          <w:p w:rsidR="002D404E" w:rsidRPr="002D404E" w:rsidRDefault="002D404E" w:rsidP="002D404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>г) это предмет из которого изменением формы, размеров, свойств поверхности или материала изготавливают деталь.</w:t>
            </w:r>
          </w:p>
        </w:tc>
      </w:tr>
      <w:tr w:rsidR="002D404E" w:rsidRPr="002D404E" w:rsidTr="00415C97">
        <w:trPr>
          <w:cantSplit/>
          <w:trHeight w:val="227"/>
        </w:trPr>
        <w:tc>
          <w:tcPr>
            <w:tcW w:w="1240" w:type="pct"/>
            <w:vMerge/>
          </w:tcPr>
          <w:p w:rsidR="002D404E" w:rsidRPr="002D404E" w:rsidRDefault="002D404E" w:rsidP="002D404E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3760" w:type="pct"/>
          </w:tcPr>
          <w:p w:rsidR="002D404E" w:rsidRPr="002D404E" w:rsidRDefault="002D404E" w:rsidP="002D404E">
            <w:pPr>
              <w:tabs>
                <w:tab w:val="left" w:pos="7200"/>
              </w:tabs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b/>
                <w:sz w:val="20"/>
                <w:szCs w:val="20"/>
              </w:rPr>
              <w:t>Производственный процесс – это…</w:t>
            </w:r>
          </w:p>
          <w:p w:rsidR="002D404E" w:rsidRPr="002D404E" w:rsidRDefault="002D404E" w:rsidP="002D404E">
            <w:pPr>
              <w:tabs>
                <w:tab w:val="left" w:pos="7200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>а) действия по изменению формы детали;</w:t>
            </w:r>
          </w:p>
          <w:p w:rsidR="002D404E" w:rsidRPr="002D404E" w:rsidRDefault="002D404E" w:rsidP="002D404E">
            <w:pPr>
              <w:tabs>
                <w:tab w:val="left" w:pos="7200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>б) изготовление деталей на машиностроительном заводе;</w:t>
            </w:r>
          </w:p>
          <w:p w:rsidR="002D404E" w:rsidRPr="002D404E" w:rsidRDefault="002D404E" w:rsidP="002D404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>в) совокупность всех действий людей и орудий труда, необходимых на данном предприятии для изготовления или ремонта выпускаемых изделий;</w:t>
            </w:r>
          </w:p>
          <w:p w:rsidR="002D404E" w:rsidRPr="002D404E" w:rsidRDefault="002D404E" w:rsidP="002D404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>г) изготовление и ремонт изделий.</w:t>
            </w:r>
          </w:p>
        </w:tc>
      </w:tr>
      <w:tr w:rsidR="002D404E" w:rsidRPr="002D404E" w:rsidTr="00415C97">
        <w:trPr>
          <w:cantSplit/>
          <w:trHeight w:val="227"/>
        </w:trPr>
        <w:tc>
          <w:tcPr>
            <w:tcW w:w="1240" w:type="pct"/>
            <w:vMerge/>
          </w:tcPr>
          <w:p w:rsidR="002D404E" w:rsidRPr="002D404E" w:rsidRDefault="002D404E" w:rsidP="002D404E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3760" w:type="pct"/>
          </w:tcPr>
          <w:p w:rsidR="002D404E" w:rsidRPr="002D404E" w:rsidRDefault="002D404E" w:rsidP="002D404E">
            <w:pPr>
              <w:tabs>
                <w:tab w:val="left" w:pos="7200"/>
              </w:tabs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Технологический переход – это… </w:t>
            </w:r>
          </w:p>
          <w:p w:rsidR="002D404E" w:rsidRPr="002D404E" w:rsidRDefault="002D404E" w:rsidP="002D404E">
            <w:pPr>
              <w:tabs>
                <w:tab w:val="left" w:pos="7200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>а) законченная часть технологической операции, характеризуемая постоянством применяемого инструмента и поверхностей, образуемых обработкой;</w:t>
            </w:r>
          </w:p>
          <w:p w:rsidR="002D404E" w:rsidRPr="002D404E" w:rsidRDefault="002D404E" w:rsidP="002D404E">
            <w:pPr>
              <w:tabs>
                <w:tab w:val="left" w:pos="7200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>б) законченная часть технологической операции, состоящая из действий человека и оборудования, которые не сопровождаются изменением свойств предметов труда;</w:t>
            </w:r>
          </w:p>
          <w:p w:rsidR="002D404E" w:rsidRPr="002D404E" w:rsidRDefault="002D404E" w:rsidP="002D404E">
            <w:pPr>
              <w:tabs>
                <w:tab w:val="left" w:pos="7200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>в) установка заготовки, смена режущего инструмента, переустановка заготовки и т. д.;</w:t>
            </w:r>
          </w:p>
        </w:tc>
      </w:tr>
      <w:tr w:rsidR="002D404E" w:rsidRPr="002D404E" w:rsidTr="00415C97">
        <w:trPr>
          <w:cantSplit/>
          <w:trHeight w:val="227"/>
        </w:trPr>
        <w:tc>
          <w:tcPr>
            <w:tcW w:w="1240" w:type="pct"/>
            <w:vMerge/>
          </w:tcPr>
          <w:p w:rsidR="002D404E" w:rsidRPr="002D404E" w:rsidRDefault="002D404E" w:rsidP="002D404E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3760" w:type="pct"/>
          </w:tcPr>
          <w:p w:rsidR="002D404E" w:rsidRPr="002D404E" w:rsidRDefault="002D404E" w:rsidP="002D404E">
            <w:pPr>
              <w:tabs>
                <w:tab w:val="left" w:pos="7200"/>
              </w:tabs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b/>
                <w:sz w:val="20"/>
                <w:szCs w:val="20"/>
              </w:rPr>
              <w:t>Базирование- это …</w:t>
            </w:r>
          </w:p>
          <w:p w:rsidR="002D404E" w:rsidRPr="002D404E" w:rsidRDefault="002D404E" w:rsidP="002D404E">
            <w:pPr>
              <w:tabs>
                <w:tab w:val="left" w:pos="7200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 xml:space="preserve">а) определенное положение заготовки относительно инструмента; </w:t>
            </w:r>
          </w:p>
          <w:p w:rsidR="002D404E" w:rsidRPr="002D404E" w:rsidRDefault="002D404E" w:rsidP="002D404E">
            <w:pPr>
              <w:tabs>
                <w:tab w:val="left" w:pos="7200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>б) закрепление заготовки в приспособлении;</w:t>
            </w:r>
          </w:p>
          <w:p w:rsidR="002D404E" w:rsidRPr="002D404E" w:rsidRDefault="002D404E" w:rsidP="002D404E">
            <w:pPr>
              <w:tabs>
                <w:tab w:val="left" w:pos="7200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>в) лишение заготовки шести степеней свободы;</w:t>
            </w:r>
          </w:p>
          <w:p w:rsidR="002D404E" w:rsidRPr="002D404E" w:rsidRDefault="002D404E" w:rsidP="002D404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>г) придание заготовке требуемого положения относительно системы координат станка.</w:t>
            </w:r>
          </w:p>
        </w:tc>
      </w:tr>
      <w:tr w:rsidR="002D404E" w:rsidRPr="002D404E" w:rsidTr="00415C97">
        <w:trPr>
          <w:cantSplit/>
          <w:trHeight w:val="227"/>
        </w:trPr>
        <w:tc>
          <w:tcPr>
            <w:tcW w:w="1240" w:type="pct"/>
            <w:vMerge/>
          </w:tcPr>
          <w:p w:rsidR="002D404E" w:rsidRPr="002D404E" w:rsidRDefault="002D404E" w:rsidP="002D404E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3760" w:type="pct"/>
          </w:tcPr>
          <w:p w:rsidR="002D404E" w:rsidRPr="002D404E" w:rsidRDefault="002D404E" w:rsidP="002D404E">
            <w:pPr>
              <w:tabs>
                <w:tab w:val="left" w:pos="7200"/>
              </w:tabs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b/>
                <w:sz w:val="20"/>
                <w:szCs w:val="20"/>
              </w:rPr>
              <w:t>Технологической называется база…</w:t>
            </w:r>
          </w:p>
          <w:p w:rsidR="002D404E" w:rsidRPr="002D404E" w:rsidRDefault="002D404E" w:rsidP="002D404E">
            <w:pPr>
              <w:tabs>
                <w:tab w:val="left" w:pos="7200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 xml:space="preserve">а) используемая для определения положения детали в изделии; </w:t>
            </w:r>
          </w:p>
          <w:p w:rsidR="002D404E" w:rsidRPr="002D404E" w:rsidRDefault="002D404E" w:rsidP="002D404E">
            <w:pPr>
              <w:tabs>
                <w:tab w:val="left" w:pos="7200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>б) используемая для определения положения заготовки в процессе ее обработки или ремонта;</w:t>
            </w:r>
          </w:p>
          <w:p w:rsidR="002D404E" w:rsidRPr="002D404E" w:rsidRDefault="002D404E" w:rsidP="002D404E">
            <w:pPr>
              <w:tabs>
                <w:tab w:val="left" w:pos="7200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>в) от которой ведется отсчет выполняемых размеров;</w:t>
            </w:r>
          </w:p>
          <w:p w:rsidR="002D404E" w:rsidRPr="002D404E" w:rsidRDefault="002D404E" w:rsidP="002D404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>г) которая используется при выполнение первой технологической операции.</w:t>
            </w:r>
          </w:p>
        </w:tc>
      </w:tr>
      <w:tr w:rsidR="002D404E" w:rsidRPr="002D404E" w:rsidTr="00415C97">
        <w:trPr>
          <w:cantSplit/>
          <w:trHeight w:val="227"/>
        </w:trPr>
        <w:tc>
          <w:tcPr>
            <w:tcW w:w="1240" w:type="pct"/>
          </w:tcPr>
          <w:p w:rsidR="002D404E" w:rsidRPr="002D404E" w:rsidRDefault="002D404E" w:rsidP="002D404E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3760" w:type="pct"/>
          </w:tcPr>
          <w:p w:rsidR="002D404E" w:rsidRPr="002D404E" w:rsidRDefault="002D404E" w:rsidP="002D404E">
            <w:pPr>
              <w:tabs>
                <w:tab w:val="left" w:pos="7200"/>
              </w:tabs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Точностью обработки называют … </w:t>
            </w:r>
          </w:p>
          <w:p w:rsidR="002D404E" w:rsidRPr="002D404E" w:rsidRDefault="002D404E" w:rsidP="002D404E">
            <w:pPr>
              <w:tabs>
                <w:tab w:val="left" w:pos="7200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 xml:space="preserve">а) разность номинальных и действительных размеров; </w:t>
            </w:r>
          </w:p>
          <w:p w:rsidR="002D404E" w:rsidRPr="002D404E" w:rsidRDefault="002D404E" w:rsidP="002D404E">
            <w:pPr>
              <w:tabs>
                <w:tab w:val="left" w:pos="7200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 xml:space="preserve">б) разность между действительными и средними значениями размера или геометрического параметра; </w:t>
            </w:r>
          </w:p>
          <w:p w:rsidR="002D404E" w:rsidRPr="002D404E" w:rsidRDefault="002D404E" w:rsidP="002D404E">
            <w:pPr>
              <w:tabs>
                <w:tab w:val="left" w:pos="7200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>в) соответствие действительных и номинальных размеров;</w:t>
            </w:r>
          </w:p>
          <w:p w:rsidR="002D404E" w:rsidRPr="002D404E" w:rsidRDefault="002D404E" w:rsidP="002D404E">
            <w:pPr>
              <w:tabs>
                <w:tab w:val="left" w:pos="7200"/>
              </w:tabs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>г) называют степень приближения действительных значений размеров и геометрических параметров обработанной поверхности требованиям чертежа и технических условий (их номинальным значениям).</w:t>
            </w:r>
          </w:p>
        </w:tc>
      </w:tr>
      <w:tr w:rsidR="002D404E" w:rsidRPr="002D404E" w:rsidTr="00415C97">
        <w:trPr>
          <w:cantSplit/>
          <w:trHeight w:val="227"/>
        </w:trPr>
        <w:tc>
          <w:tcPr>
            <w:tcW w:w="1240" w:type="pct"/>
          </w:tcPr>
          <w:p w:rsidR="002D404E" w:rsidRPr="002D404E" w:rsidRDefault="002D404E" w:rsidP="002D404E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3760" w:type="pct"/>
          </w:tcPr>
          <w:p w:rsidR="002D404E" w:rsidRPr="002D404E" w:rsidRDefault="002D404E" w:rsidP="002D404E">
            <w:pPr>
              <w:tabs>
                <w:tab w:val="left" w:pos="7200"/>
              </w:tabs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По предложенному описанию определите тип производства: </w:t>
            </w:r>
            <w:r w:rsidRPr="002D404E">
              <w:rPr>
                <w:rFonts w:ascii="Times New Roman" w:hAnsi="Times New Roman" w:cs="Times New Roman"/>
                <w:bCs/>
                <w:sz w:val="20"/>
                <w:szCs w:val="20"/>
              </w:rPr>
              <w:t>Выпуск изделий в больших количествах ограниченной номенклатуры. Оборудование устанавливается в последовательности выполнения операций технологического процесса, широкое применение станков автоматов.</w:t>
            </w:r>
          </w:p>
          <w:p w:rsidR="002D404E" w:rsidRPr="002D404E" w:rsidRDefault="002D404E" w:rsidP="002D404E">
            <w:pPr>
              <w:tabs>
                <w:tab w:val="left" w:pos="7200"/>
              </w:tabs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а) массовое; </w:t>
            </w:r>
          </w:p>
          <w:p w:rsidR="002D404E" w:rsidRPr="002D404E" w:rsidRDefault="002D404E" w:rsidP="002D404E">
            <w:pPr>
              <w:tabs>
                <w:tab w:val="left" w:pos="7200"/>
              </w:tabs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б) серийное; </w:t>
            </w:r>
          </w:p>
          <w:p w:rsidR="002D404E" w:rsidRPr="002D404E" w:rsidRDefault="002D404E" w:rsidP="002D404E">
            <w:pPr>
              <w:tabs>
                <w:tab w:val="left" w:pos="7200"/>
              </w:tabs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bCs/>
                <w:sz w:val="20"/>
                <w:szCs w:val="20"/>
              </w:rPr>
              <w:t>в) единичное.</w:t>
            </w:r>
          </w:p>
        </w:tc>
      </w:tr>
      <w:tr w:rsidR="002D404E" w:rsidRPr="002D404E" w:rsidTr="00415C97">
        <w:trPr>
          <w:cantSplit/>
          <w:trHeight w:val="227"/>
        </w:trPr>
        <w:tc>
          <w:tcPr>
            <w:tcW w:w="1240" w:type="pct"/>
          </w:tcPr>
          <w:p w:rsidR="002D404E" w:rsidRPr="002D404E" w:rsidRDefault="002D404E" w:rsidP="002D404E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3760" w:type="pct"/>
          </w:tcPr>
          <w:p w:rsidR="002D404E" w:rsidRPr="002D404E" w:rsidRDefault="002D404E" w:rsidP="002D404E">
            <w:pPr>
              <w:tabs>
                <w:tab w:val="left" w:pos="7200"/>
              </w:tabs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По следующему описанию определите способ литья: </w:t>
            </w:r>
          </w:p>
          <w:p w:rsidR="002D404E" w:rsidRPr="002D404E" w:rsidRDefault="002D404E" w:rsidP="002D404E">
            <w:pPr>
              <w:tabs>
                <w:tab w:val="left" w:pos="7200"/>
              </w:tabs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а) при проектировании изделия; </w:t>
            </w:r>
          </w:p>
          <w:p w:rsidR="002D404E" w:rsidRPr="002D404E" w:rsidRDefault="002D404E" w:rsidP="002D404E">
            <w:pPr>
              <w:tabs>
                <w:tab w:val="left" w:pos="7200"/>
              </w:tabs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б) для определения положения детали или сборочной единицы в изделии; </w:t>
            </w:r>
          </w:p>
          <w:p w:rsidR="002D404E" w:rsidRPr="002D404E" w:rsidRDefault="002D404E" w:rsidP="002D404E">
            <w:pPr>
              <w:tabs>
                <w:tab w:val="left" w:pos="7200"/>
              </w:tabs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в) для определения относительного положения заготовки или изделия в процессе изготовления; </w:t>
            </w:r>
          </w:p>
        </w:tc>
      </w:tr>
      <w:tr w:rsidR="002D404E" w:rsidRPr="002D404E" w:rsidTr="00415C97">
        <w:trPr>
          <w:cantSplit/>
          <w:trHeight w:val="227"/>
        </w:trPr>
        <w:tc>
          <w:tcPr>
            <w:tcW w:w="1240" w:type="pct"/>
          </w:tcPr>
          <w:p w:rsidR="002D404E" w:rsidRPr="002D404E" w:rsidRDefault="002D404E" w:rsidP="002D404E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3760" w:type="pct"/>
          </w:tcPr>
          <w:p w:rsidR="002D404E" w:rsidRPr="002D404E" w:rsidRDefault="002D404E" w:rsidP="002D404E">
            <w:pPr>
              <w:tabs>
                <w:tab w:val="left" w:pos="7200"/>
              </w:tabs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В чем </w:t>
            </w:r>
            <w:proofErr w:type="gramStart"/>
            <w:r w:rsidRPr="002D404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отличие  литья</w:t>
            </w:r>
            <w:proofErr w:type="gramEnd"/>
            <w:r w:rsidRPr="002D404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в кокиль от литья в землю?  </w:t>
            </w:r>
          </w:p>
          <w:p w:rsidR="002D404E" w:rsidRPr="002D404E" w:rsidRDefault="002D404E" w:rsidP="002D404E">
            <w:pPr>
              <w:tabs>
                <w:tab w:val="left" w:pos="7200"/>
              </w:tabs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а) способом заливки металла; </w:t>
            </w:r>
          </w:p>
          <w:p w:rsidR="002D404E" w:rsidRPr="002D404E" w:rsidRDefault="002D404E" w:rsidP="002D404E">
            <w:pPr>
              <w:tabs>
                <w:tab w:val="left" w:pos="7200"/>
              </w:tabs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б) материалом из которого выполнена форма; </w:t>
            </w:r>
          </w:p>
          <w:p w:rsidR="002D404E" w:rsidRPr="002D404E" w:rsidRDefault="002D404E" w:rsidP="002D404E">
            <w:pPr>
              <w:tabs>
                <w:tab w:val="left" w:pos="7200"/>
              </w:tabs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bCs/>
                <w:sz w:val="20"/>
                <w:szCs w:val="20"/>
              </w:rPr>
              <w:t>в) металл  заливается в постоянную металлическую форму.</w:t>
            </w:r>
          </w:p>
        </w:tc>
      </w:tr>
      <w:tr w:rsidR="002D404E" w:rsidRPr="002D404E" w:rsidTr="00415C97">
        <w:trPr>
          <w:cantSplit/>
          <w:trHeight w:val="227"/>
        </w:trPr>
        <w:tc>
          <w:tcPr>
            <w:tcW w:w="1240" w:type="pct"/>
          </w:tcPr>
          <w:p w:rsidR="002D404E" w:rsidRPr="002D404E" w:rsidRDefault="002D404E" w:rsidP="002D404E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3760" w:type="pct"/>
          </w:tcPr>
          <w:p w:rsidR="002D404E" w:rsidRPr="002D404E" w:rsidRDefault="002D404E" w:rsidP="002D404E">
            <w:pPr>
              <w:tabs>
                <w:tab w:val="left" w:pos="7200"/>
              </w:tabs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По предложенному определению определите тип погрешности: </w:t>
            </w:r>
          </w:p>
          <w:p w:rsidR="002D404E" w:rsidRPr="002D404E" w:rsidRDefault="002D404E" w:rsidP="002D404E">
            <w:pPr>
              <w:tabs>
                <w:tab w:val="left" w:pos="7200"/>
              </w:tabs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Погрешность, которая для всех заготовок рассматриваемой партии остается постоянной, или закономерно изменяется при переходе от каждой обрабатываемой заготовки к следующей. </w:t>
            </w:r>
          </w:p>
          <w:p w:rsidR="002D404E" w:rsidRPr="002D404E" w:rsidRDefault="002D404E" w:rsidP="002D404E">
            <w:pPr>
              <w:tabs>
                <w:tab w:val="left" w:pos="7200"/>
              </w:tabs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а) грубая; </w:t>
            </w:r>
          </w:p>
          <w:p w:rsidR="002D404E" w:rsidRPr="002D404E" w:rsidRDefault="002D404E" w:rsidP="002D404E">
            <w:pPr>
              <w:tabs>
                <w:tab w:val="left" w:pos="7200"/>
              </w:tabs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б) систематическая; </w:t>
            </w:r>
          </w:p>
          <w:p w:rsidR="002D404E" w:rsidRPr="002D404E" w:rsidRDefault="002D404E" w:rsidP="002D404E">
            <w:pPr>
              <w:tabs>
                <w:tab w:val="left" w:pos="7200"/>
              </w:tabs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в) случайная; </w:t>
            </w:r>
          </w:p>
        </w:tc>
      </w:tr>
      <w:tr w:rsidR="002D404E" w:rsidRPr="002D404E" w:rsidTr="00415C97">
        <w:trPr>
          <w:cantSplit/>
          <w:trHeight w:val="227"/>
        </w:trPr>
        <w:tc>
          <w:tcPr>
            <w:tcW w:w="1240" w:type="pct"/>
          </w:tcPr>
          <w:p w:rsidR="002D404E" w:rsidRPr="002D404E" w:rsidRDefault="002D404E" w:rsidP="002D404E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3760" w:type="pct"/>
          </w:tcPr>
          <w:p w:rsidR="002D404E" w:rsidRPr="002D404E" w:rsidRDefault="002D404E" w:rsidP="002D404E">
            <w:pPr>
              <w:tabs>
                <w:tab w:val="left" w:pos="7200"/>
              </w:tabs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По следующему описанию определите способ литья. Металл при выпуске из литейной машины заполняет полость формы под большим удельным давлением и при высокой скорости. Этот метод применяется в основном для литья цветных сплавов и отличается высокой точностью.</w:t>
            </w:r>
          </w:p>
          <w:p w:rsidR="002D404E" w:rsidRPr="002D404E" w:rsidRDefault="002D404E" w:rsidP="002D404E">
            <w:pPr>
              <w:tabs>
                <w:tab w:val="left" w:pos="7200"/>
              </w:tabs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а) литье под давлением  </w:t>
            </w:r>
          </w:p>
          <w:p w:rsidR="002D404E" w:rsidRPr="002D404E" w:rsidRDefault="002D404E" w:rsidP="002D404E">
            <w:pPr>
              <w:tabs>
                <w:tab w:val="left" w:pos="7200"/>
              </w:tabs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б) литье в землю   </w:t>
            </w:r>
          </w:p>
          <w:p w:rsidR="002D404E" w:rsidRPr="002D404E" w:rsidRDefault="002D404E" w:rsidP="002D404E">
            <w:pPr>
              <w:tabs>
                <w:tab w:val="left" w:pos="7200"/>
              </w:tabs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в) литье по выплавляемым моделям </w:t>
            </w:r>
          </w:p>
          <w:p w:rsidR="002D404E" w:rsidRPr="002D404E" w:rsidRDefault="002D404E" w:rsidP="002D404E">
            <w:pPr>
              <w:tabs>
                <w:tab w:val="left" w:pos="7200"/>
              </w:tabs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bCs/>
                <w:sz w:val="20"/>
                <w:szCs w:val="20"/>
              </w:rPr>
              <w:t>г) литье в оболочковые формы</w:t>
            </w:r>
          </w:p>
        </w:tc>
      </w:tr>
      <w:tr w:rsidR="002D404E" w:rsidRPr="002D404E" w:rsidTr="00415C97">
        <w:trPr>
          <w:cantSplit/>
          <w:trHeight w:val="227"/>
        </w:trPr>
        <w:tc>
          <w:tcPr>
            <w:tcW w:w="1240" w:type="pct"/>
          </w:tcPr>
          <w:p w:rsidR="002D404E" w:rsidRPr="002D404E" w:rsidRDefault="002D404E" w:rsidP="002D404E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3760" w:type="pct"/>
          </w:tcPr>
          <w:p w:rsidR="002D404E" w:rsidRPr="002D404E" w:rsidRDefault="002D404E" w:rsidP="002D404E">
            <w:pPr>
              <w:tabs>
                <w:tab w:val="left" w:pos="7200"/>
              </w:tabs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Из предложенных вариантов выберите способ получения металлокерамических заготовок (подшипники скольжения, самосмазывающиеся втулки, детали электро- и радиопромышленности)</w:t>
            </w:r>
          </w:p>
          <w:p w:rsidR="002D404E" w:rsidRPr="002D404E" w:rsidRDefault="002D404E" w:rsidP="002D404E">
            <w:pPr>
              <w:tabs>
                <w:tab w:val="left" w:pos="7200"/>
              </w:tabs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а) прокат </w:t>
            </w:r>
          </w:p>
          <w:p w:rsidR="002D404E" w:rsidRPr="002D404E" w:rsidRDefault="002D404E" w:rsidP="002D404E">
            <w:pPr>
              <w:tabs>
                <w:tab w:val="left" w:pos="7200"/>
              </w:tabs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б) литье     </w:t>
            </w:r>
          </w:p>
          <w:p w:rsidR="002D404E" w:rsidRPr="002D404E" w:rsidRDefault="002D404E" w:rsidP="002D404E">
            <w:pPr>
              <w:tabs>
                <w:tab w:val="left" w:pos="7200"/>
              </w:tabs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в) порошковая металлургия </w:t>
            </w:r>
          </w:p>
          <w:p w:rsidR="002D404E" w:rsidRPr="002D404E" w:rsidRDefault="002D404E" w:rsidP="002D404E">
            <w:pPr>
              <w:tabs>
                <w:tab w:val="left" w:pos="7200"/>
              </w:tabs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bCs/>
                <w:sz w:val="20"/>
                <w:szCs w:val="20"/>
              </w:rPr>
              <w:t>г) сварка</w:t>
            </w:r>
          </w:p>
        </w:tc>
      </w:tr>
      <w:tr w:rsidR="002D404E" w:rsidRPr="002D404E" w:rsidTr="00415C97">
        <w:trPr>
          <w:cantSplit/>
          <w:trHeight w:val="227"/>
        </w:trPr>
        <w:tc>
          <w:tcPr>
            <w:tcW w:w="1240" w:type="pct"/>
          </w:tcPr>
          <w:p w:rsidR="002D404E" w:rsidRPr="002D404E" w:rsidRDefault="002D404E" w:rsidP="002D404E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3760" w:type="pct"/>
          </w:tcPr>
          <w:p w:rsidR="002D404E" w:rsidRPr="002D404E" w:rsidRDefault="002D404E" w:rsidP="002D404E">
            <w:pPr>
              <w:tabs>
                <w:tab w:val="left" w:pos="7200"/>
              </w:tabs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Из предложенного перечня факторов выберите лишний Погрешность обработанной заготовки зависит от следующих факторов </w:t>
            </w:r>
          </w:p>
          <w:p w:rsidR="002D404E" w:rsidRPr="002D404E" w:rsidRDefault="002D404E" w:rsidP="002D404E">
            <w:pPr>
              <w:tabs>
                <w:tab w:val="left" w:pos="7200"/>
              </w:tabs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а) погрешность станка, приспособлений, режущего и вспомогательного инструмента </w:t>
            </w:r>
          </w:p>
          <w:p w:rsidR="002D404E" w:rsidRPr="002D404E" w:rsidRDefault="002D404E" w:rsidP="002D404E">
            <w:pPr>
              <w:tabs>
                <w:tab w:val="left" w:pos="7200"/>
              </w:tabs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б) погрешность методов и средств измерений </w:t>
            </w:r>
          </w:p>
          <w:p w:rsidR="002D404E" w:rsidRPr="002D404E" w:rsidRDefault="002D404E" w:rsidP="002D404E">
            <w:pPr>
              <w:tabs>
                <w:tab w:val="left" w:pos="7200"/>
              </w:tabs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в) жесткость системы СПИД </w:t>
            </w:r>
          </w:p>
          <w:p w:rsidR="002D404E" w:rsidRPr="002D404E" w:rsidRDefault="002D404E" w:rsidP="002D404E">
            <w:pPr>
              <w:tabs>
                <w:tab w:val="left" w:pos="7200"/>
              </w:tabs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г) субъективные причины (низкая квалификация рабочего) </w:t>
            </w:r>
          </w:p>
          <w:p w:rsidR="002D404E" w:rsidRPr="002D404E" w:rsidRDefault="002D404E" w:rsidP="002D404E">
            <w:pPr>
              <w:tabs>
                <w:tab w:val="left" w:pos="7200"/>
              </w:tabs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bCs/>
                <w:sz w:val="20"/>
                <w:szCs w:val="20"/>
              </w:rPr>
              <w:t>д) погрешности заготовки</w:t>
            </w:r>
          </w:p>
        </w:tc>
      </w:tr>
    </w:tbl>
    <w:p w:rsidR="002D404E" w:rsidRPr="002D404E" w:rsidRDefault="002D404E" w:rsidP="002D404E">
      <w:pPr>
        <w:jc w:val="center"/>
        <w:rPr>
          <w:rFonts w:ascii="Times New Roman" w:hAnsi="Times New Roman" w:cs="Times New Roman"/>
          <w:b/>
          <w:sz w:val="20"/>
          <w:szCs w:val="20"/>
        </w:rPr>
      </w:pPr>
    </w:p>
    <w:p w:rsidR="002D404E" w:rsidRPr="002D404E" w:rsidRDefault="002D404E" w:rsidP="002D404E">
      <w:pPr>
        <w:tabs>
          <w:tab w:val="left" w:pos="1134"/>
        </w:tabs>
        <w:ind w:left="851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D404E" w:rsidRPr="002D404E" w:rsidRDefault="002D404E" w:rsidP="002D404E">
      <w:pPr>
        <w:tabs>
          <w:tab w:val="left" w:pos="1134"/>
        </w:tabs>
        <w:ind w:left="851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D404E" w:rsidRPr="002D404E" w:rsidRDefault="002D404E" w:rsidP="002D404E">
      <w:pPr>
        <w:tabs>
          <w:tab w:val="left" w:pos="1134"/>
        </w:tabs>
        <w:ind w:left="851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D404E" w:rsidRPr="002D404E" w:rsidRDefault="002D404E" w:rsidP="002D404E">
      <w:pPr>
        <w:tabs>
          <w:tab w:val="left" w:pos="1134"/>
        </w:tabs>
        <w:ind w:left="851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D404E" w:rsidRPr="002D404E" w:rsidRDefault="002D404E" w:rsidP="002D404E">
      <w:pPr>
        <w:tabs>
          <w:tab w:val="left" w:pos="1134"/>
        </w:tabs>
        <w:ind w:left="851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D404E" w:rsidRPr="002D404E" w:rsidRDefault="002D404E" w:rsidP="002D404E">
      <w:pPr>
        <w:tabs>
          <w:tab w:val="left" w:pos="1134"/>
        </w:tabs>
        <w:ind w:left="851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D404E" w:rsidRPr="002D404E" w:rsidRDefault="002D404E" w:rsidP="002D404E">
      <w:pPr>
        <w:tabs>
          <w:tab w:val="left" w:pos="1134"/>
        </w:tabs>
        <w:ind w:left="851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D404E" w:rsidRPr="002D404E" w:rsidRDefault="002D404E" w:rsidP="002D404E">
      <w:pPr>
        <w:tabs>
          <w:tab w:val="left" w:pos="1134"/>
        </w:tabs>
        <w:ind w:left="851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D404E" w:rsidRPr="002D404E" w:rsidRDefault="002D404E" w:rsidP="002D404E">
      <w:pPr>
        <w:tabs>
          <w:tab w:val="left" w:pos="1134"/>
        </w:tabs>
        <w:ind w:left="851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D404E" w:rsidRPr="002D404E" w:rsidRDefault="002D404E" w:rsidP="002D404E">
      <w:pPr>
        <w:tabs>
          <w:tab w:val="left" w:pos="1134"/>
        </w:tabs>
        <w:ind w:left="851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D404E" w:rsidRPr="002D404E" w:rsidRDefault="002D404E" w:rsidP="002D404E">
      <w:pPr>
        <w:tabs>
          <w:tab w:val="left" w:pos="1134"/>
        </w:tabs>
        <w:ind w:left="851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D404E" w:rsidRPr="002D404E" w:rsidRDefault="002D404E" w:rsidP="002D404E">
      <w:pPr>
        <w:tabs>
          <w:tab w:val="left" w:pos="1134"/>
        </w:tabs>
        <w:ind w:left="851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D404E" w:rsidRPr="002D404E" w:rsidRDefault="002D404E" w:rsidP="002D404E">
      <w:pPr>
        <w:tabs>
          <w:tab w:val="left" w:pos="1134"/>
        </w:tabs>
        <w:ind w:left="851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D404E" w:rsidRPr="002D404E" w:rsidRDefault="002D404E" w:rsidP="002D404E">
      <w:pPr>
        <w:tabs>
          <w:tab w:val="left" w:pos="1134"/>
        </w:tabs>
        <w:ind w:left="851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D404E" w:rsidRPr="002D404E" w:rsidRDefault="002D404E" w:rsidP="002D404E">
      <w:pPr>
        <w:tabs>
          <w:tab w:val="left" w:pos="1134"/>
        </w:tabs>
        <w:ind w:left="851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D404E" w:rsidRPr="002D404E" w:rsidRDefault="002D404E" w:rsidP="002D404E">
      <w:pPr>
        <w:tabs>
          <w:tab w:val="left" w:pos="1134"/>
        </w:tabs>
        <w:ind w:left="851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D404E" w:rsidRPr="002D404E" w:rsidRDefault="002D404E" w:rsidP="002D404E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D404E" w:rsidRPr="002D404E" w:rsidRDefault="002D404E" w:rsidP="002D404E">
      <w:pPr>
        <w:widowControl w:val="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5. 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</w:t>
      </w:r>
    </w:p>
    <w:p w:rsidR="002D404E" w:rsidRPr="002D404E" w:rsidRDefault="002D404E" w:rsidP="002D404E">
      <w:pPr>
        <w:widowControl w:val="0"/>
        <w:rPr>
          <w:rFonts w:ascii="Times New Roman" w:eastAsia="Times New Roman" w:hAnsi="Times New Roman" w:cs="Times New Roman"/>
          <w:sz w:val="6"/>
          <w:szCs w:val="6"/>
          <w:lang w:eastAsia="ru-RU"/>
        </w:rPr>
      </w:pPr>
    </w:p>
    <w:tbl>
      <w:tblPr>
        <w:tblpPr w:leftFromText="180" w:rightFromText="180" w:vertAnchor="text" w:tblpY="1"/>
        <w:tblOverlap w:val="never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15"/>
        <w:gridCol w:w="941"/>
        <w:gridCol w:w="3219"/>
        <w:gridCol w:w="1972"/>
        <w:gridCol w:w="1025"/>
        <w:gridCol w:w="1272"/>
      </w:tblGrid>
      <w:tr w:rsidR="002D404E" w:rsidRPr="002D404E" w:rsidTr="006E0C67">
        <w:trPr>
          <w:trHeight w:val="227"/>
          <w:tblHeader/>
        </w:trPr>
        <w:tc>
          <w:tcPr>
            <w:tcW w:w="490" w:type="pct"/>
            <w:shd w:val="clear" w:color="auto" w:fill="auto"/>
            <w:noWrap/>
            <w:vAlign w:val="center"/>
            <w:hideMark/>
          </w:tcPr>
          <w:p w:rsidR="002D404E" w:rsidRPr="002D404E" w:rsidRDefault="002D404E" w:rsidP="006E0C67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Код компетенции</w:t>
            </w:r>
          </w:p>
        </w:tc>
        <w:tc>
          <w:tcPr>
            <w:tcW w:w="504" w:type="pct"/>
            <w:shd w:val="clear" w:color="auto" w:fill="auto"/>
            <w:noWrap/>
            <w:vAlign w:val="center"/>
            <w:hideMark/>
          </w:tcPr>
          <w:p w:rsidR="002D404E" w:rsidRPr="002D404E" w:rsidRDefault="002D404E" w:rsidP="006E0C67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Уровень освоения</w:t>
            </w:r>
          </w:p>
        </w:tc>
        <w:tc>
          <w:tcPr>
            <w:tcW w:w="1722" w:type="pct"/>
            <w:shd w:val="clear" w:color="auto" w:fill="auto"/>
            <w:noWrap/>
            <w:vAlign w:val="center"/>
            <w:hideMark/>
          </w:tcPr>
          <w:p w:rsidR="002D404E" w:rsidRPr="002D404E" w:rsidRDefault="002D404E" w:rsidP="006E0C67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Форма контроля</w:t>
            </w:r>
          </w:p>
        </w:tc>
        <w:tc>
          <w:tcPr>
            <w:tcW w:w="1055" w:type="pct"/>
            <w:shd w:val="clear" w:color="auto" w:fill="auto"/>
            <w:noWrap/>
            <w:vAlign w:val="center"/>
            <w:hideMark/>
          </w:tcPr>
          <w:p w:rsidR="002D404E" w:rsidRPr="002D404E" w:rsidRDefault="002D404E" w:rsidP="006E0C67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% выполнения</w:t>
            </w:r>
          </w:p>
        </w:tc>
        <w:tc>
          <w:tcPr>
            <w:tcW w:w="548" w:type="pct"/>
            <w:shd w:val="clear" w:color="auto" w:fill="auto"/>
            <w:noWrap/>
            <w:vAlign w:val="center"/>
            <w:hideMark/>
          </w:tcPr>
          <w:p w:rsidR="002D404E" w:rsidRPr="002D404E" w:rsidRDefault="002D404E" w:rsidP="006E0C67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мах результат, балл</w:t>
            </w:r>
          </w:p>
        </w:tc>
        <w:tc>
          <w:tcPr>
            <w:tcW w:w="681" w:type="pct"/>
            <w:shd w:val="clear" w:color="auto" w:fill="auto"/>
            <w:noWrap/>
            <w:vAlign w:val="center"/>
            <w:hideMark/>
          </w:tcPr>
          <w:p w:rsidR="002D404E" w:rsidRPr="002D404E" w:rsidRDefault="002D404E" w:rsidP="006E0C67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Результат обучающегося</w:t>
            </w:r>
          </w:p>
        </w:tc>
      </w:tr>
      <w:tr w:rsidR="002D404E" w:rsidRPr="002D404E" w:rsidTr="00EA009E">
        <w:trPr>
          <w:trHeight w:val="227"/>
          <w:tblHeader/>
        </w:trPr>
        <w:tc>
          <w:tcPr>
            <w:tcW w:w="490" w:type="pct"/>
            <w:vMerge w:val="restart"/>
            <w:shd w:val="clear" w:color="auto" w:fill="auto"/>
            <w:noWrap/>
            <w:vAlign w:val="center"/>
          </w:tcPr>
          <w:p w:rsidR="002D404E" w:rsidRPr="002D404E" w:rsidRDefault="002D404E" w:rsidP="006E0C67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ПК-</w:t>
            </w:r>
            <w:r w:rsidR="006E0C6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504" w:type="pct"/>
            <w:noWrap/>
          </w:tcPr>
          <w:p w:rsidR="002D404E" w:rsidRPr="002D404E" w:rsidRDefault="002D404E" w:rsidP="006E0C67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Пороговый</w:t>
            </w:r>
          </w:p>
        </w:tc>
        <w:tc>
          <w:tcPr>
            <w:tcW w:w="1722" w:type="pct"/>
            <w:noWrap/>
          </w:tcPr>
          <w:p w:rsidR="002D404E" w:rsidRPr="002D404E" w:rsidRDefault="002D404E" w:rsidP="006E0C67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Собеседование, выполнение лабораторных работ 2, 3</w:t>
            </w:r>
          </w:p>
        </w:tc>
        <w:tc>
          <w:tcPr>
            <w:tcW w:w="1055" w:type="pct"/>
            <w:vMerge w:val="restart"/>
            <w:shd w:val="clear" w:color="auto" w:fill="auto"/>
            <w:noWrap/>
            <w:vAlign w:val="center"/>
          </w:tcPr>
          <w:p w:rsidR="006E0C67" w:rsidRPr="006E0C67" w:rsidRDefault="006E0C67" w:rsidP="00EA009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E0C6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&lt;50 – компетенция не освоена – 0 баллов,</w:t>
            </w:r>
          </w:p>
          <w:p w:rsidR="002D404E" w:rsidRPr="002D404E" w:rsidRDefault="006E0C67" w:rsidP="00EA009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E0C6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≥50 – компетенция освоена – </w:t>
            </w:r>
            <w:r w:rsidRPr="006E0C6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m</w:t>
            </w:r>
            <w:r w:rsidRPr="006E0C6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ах балл</w:t>
            </w:r>
          </w:p>
        </w:tc>
        <w:tc>
          <w:tcPr>
            <w:tcW w:w="548" w:type="pct"/>
            <w:shd w:val="clear" w:color="auto" w:fill="auto"/>
            <w:noWrap/>
            <w:vAlign w:val="center"/>
          </w:tcPr>
          <w:p w:rsidR="002D404E" w:rsidRPr="002D404E" w:rsidRDefault="002D404E" w:rsidP="006E0C6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681" w:type="pct"/>
            <w:shd w:val="clear" w:color="auto" w:fill="auto"/>
            <w:noWrap/>
            <w:vAlign w:val="center"/>
          </w:tcPr>
          <w:p w:rsidR="002D404E" w:rsidRPr="002D404E" w:rsidRDefault="002D404E" w:rsidP="006E0C6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2D404E" w:rsidRPr="002D404E" w:rsidTr="006E0C67">
        <w:trPr>
          <w:trHeight w:val="227"/>
          <w:tblHeader/>
        </w:trPr>
        <w:tc>
          <w:tcPr>
            <w:tcW w:w="490" w:type="pct"/>
            <w:vMerge/>
            <w:shd w:val="clear" w:color="auto" w:fill="auto"/>
            <w:noWrap/>
            <w:vAlign w:val="center"/>
          </w:tcPr>
          <w:p w:rsidR="002D404E" w:rsidRPr="002D404E" w:rsidRDefault="002D404E" w:rsidP="006E0C67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04" w:type="pct"/>
            <w:noWrap/>
          </w:tcPr>
          <w:p w:rsidR="002D404E" w:rsidRPr="002D404E" w:rsidRDefault="002D404E" w:rsidP="006E0C67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Повышенный</w:t>
            </w:r>
          </w:p>
        </w:tc>
        <w:tc>
          <w:tcPr>
            <w:tcW w:w="1722" w:type="pct"/>
            <w:noWrap/>
          </w:tcPr>
          <w:p w:rsidR="002D404E" w:rsidRPr="002D404E" w:rsidRDefault="002D404E" w:rsidP="006E0C67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выполнение ПК,</w:t>
            </w:r>
          </w:p>
          <w:p w:rsidR="002D404E" w:rsidRPr="002D404E" w:rsidRDefault="002D404E" w:rsidP="006E0C67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промежуточное тестирование</w:t>
            </w:r>
          </w:p>
        </w:tc>
        <w:tc>
          <w:tcPr>
            <w:tcW w:w="1055" w:type="pct"/>
            <w:vMerge/>
            <w:shd w:val="clear" w:color="auto" w:fill="auto"/>
            <w:noWrap/>
            <w:vAlign w:val="center"/>
          </w:tcPr>
          <w:p w:rsidR="002D404E" w:rsidRPr="002D404E" w:rsidRDefault="002D404E" w:rsidP="006E0C6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48" w:type="pct"/>
            <w:shd w:val="clear" w:color="auto" w:fill="auto"/>
            <w:noWrap/>
            <w:vAlign w:val="center"/>
          </w:tcPr>
          <w:p w:rsidR="002D404E" w:rsidRPr="002D404E" w:rsidRDefault="002D404E" w:rsidP="006E0C6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681" w:type="pct"/>
            <w:shd w:val="clear" w:color="auto" w:fill="auto"/>
            <w:noWrap/>
            <w:vAlign w:val="center"/>
          </w:tcPr>
          <w:p w:rsidR="002D404E" w:rsidRPr="002D404E" w:rsidRDefault="002D404E" w:rsidP="006E0C6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2D404E" w:rsidRPr="002D404E" w:rsidTr="006E0C67">
        <w:trPr>
          <w:trHeight w:val="227"/>
          <w:tblHeader/>
        </w:trPr>
        <w:tc>
          <w:tcPr>
            <w:tcW w:w="490" w:type="pct"/>
            <w:vMerge/>
            <w:shd w:val="clear" w:color="auto" w:fill="auto"/>
            <w:noWrap/>
            <w:vAlign w:val="center"/>
          </w:tcPr>
          <w:p w:rsidR="002D404E" w:rsidRPr="002D404E" w:rsidRDefault="002D404E" w:rsidP="006E0C67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04" w:type="pct"/>
            <w:noWrap/>
          </w:tcPr>
          <w:p w:rsidR="002D404E" w:rsidRPr="002D404E" w:rsidRDefault="002D404E" w:rsidP="006E0C67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Продвинутый</w:t>
            </w:r>
          </w:p>
        </w:tc>
        <w:tc>
          <w:tcPr>
            <w:tcW w:w="1722" w:type="pct"/>
            <w:noWrap/>
            <w:vAlign w:val="center"/>
          </w:tcPr>
          <w:p w:rsidR="002D404E" w:rsidRPr="002D404E" w:rsidRDefault="002D404E" w:rsidP="006E0C67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>Дискуссия, самостоятельное выполнение ПК, тестирование</w:t>
            </w:r>
          </w:p>
        </w:tc>
        <w:tc>
          <w:tcPr>
            <w:tcW w:w="1055" w:type="pct"/>
            <w:vMerge/>
            <w:shd w:val="clear" w:color="auto" w:fill="auto"/>
            <w:noWrap/>
            <w:vAlign w:val="center"/>
          </w:tcPr>
          <w:p w:rsidR="002D404E" w:rsidRPr="002D404E" w:rsidRDefault="002D404E" w:rsidP="006E0C6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48" w:type="pct"/>
            <w:shd w:val="clear" w:color="auto" w:fill="auto"/>
            <w:noWrap/>
            <w:vAlign w:val="center"/>
          </w:tcPr>
          <w:p w:rsidR="002D404E" w:rsidRPr="002D404E" w:rsidRDefault="002D404E" w:rsidP="006E0C6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681" w:type="pct"/>
            <w:shd w:val="clear" w:color="auto" w:fill="auto"/>
            <w:noWrap/>
            <w:vAlign w:val="center"/>
          </w:tcPr>
          <w:p w:rsidR="002D404E" w:rsidRPr="002D404E" w:rsidRDefault="002D404E" w:rsidP="006E0C6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2D404E" w:rsidRPr="002D404E" w:rsidTr="006E0C67">
        <w:trPr>
          <w:trHeight w:val="227"/>
          <w:tblHeader/>
        </w:trPr>
        <w:tc>
          <w:tcPr>
            <w:tcW w:w="490" w:type="pct"/>
            <w:vMerge w:val="restart"/>
            <w:shd w:val="clear" w:color="auto" w:fill="auto"/>
            <w:noWrap/>
          </w:tcPr>
          <w:p w:rsidR="002D404E" w:rsidRPr="002D404E" w:rsidRDefault="002D404E" w:rsidP="006E0C67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ПК</w:t>
            </w:r>
            <w:r w:rsidR="006E0C6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-6</w:t>
            </w:r>
          </w:p>
        </w:tc>
        <w:tc>
          <w:tcPr>
            <w:tcW w:w="504" w:type="pct"/>
            <w:noWrap/>
          </w:tcPr>
          <w:p w:rsidR="002D404E" w:rsidRPr="002D404E" w:rsidRDefault="002D404E" w:rsidP="006E0C67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Пороговый</w:t>
            </w:r>
          </w:p>
        </w:tc>
        <w:tc>
          <w:tcPr>
            <w:tcW w:w="1722" w:type="pct"/>
            <w:noWrap/>
          </w:tcPr>
          <w:p w:rsidR="002D404E" w:rsidRPr="002D404E" w:rsidRDefault="002D404E" w:rsidP="006E0C67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Опрос, выполнение лабораторных работ 1-3</w:t>
            </w:r>
          </w:p>
        </w:tc>
        <w:tc>
          <w:tcPr>
            <w:tcW w:w="1055" w:type="pct"/>
            <w:vMerge/>
            <w:shd w:val="clear" w:color="auto" w:fill="auto"/>
            <w:noWrap/>
            <w:vAlign w:val="center"/>
          </w:tcPr>
          <w:p w:rsidR="002D404E" w:rsidRPr="002D404E" w:rsidRDefault="002D404E" w:rsidP="006E0C6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48" w:type="pct"/>
            <w:shd w:val="clear" w:color="auto" w:fill="auto"/>
            <w:noWrap/>
            <w:vAlign w:val="center"/>
          </w:tcPr>
          <w:p w:rsidR="002D404E" w:rsidRPr="002D404E" w:rsidRDefault="002D404E" w:rsidP="006E0C6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681" w:type="pct"/>
            <w:shd w:val="clear" w:color="auto" w:fill="auto"/>
            <w:noWrap/>
            <w:vAlign w:val="center"/>
          </w:tcPr>
          <w:p w:rsidR="002D404E" w:rsidRPr="002D404E" w:rsidRDefault="002D404E" w:rsidP="006E0C6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2D404E" w:rsidRPr="002D404E" w:rsidTr="006E0C67">
        <w:trPr>
          <w:trHeight w:val="227"/>
          <w:tblHeader/>
        </w:trPr>
        <w:tc>
          <w:tcPr>
            <w:tcW w:w="490" w:type="pct"/>
            <w:vMerge/>
            <w:shd w:val="clear" w:color="auto" w:fill="auto"/>
            <w:noWrap/>
            <w:vAlign w:val="center"/>
          </w:tcPr>
          <w:p w:rsidR="002D404E" w:rsidRPr="002D404E" w:rsidRDefault="002D404E" w:rsidP="006E0C67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04" w:type="pct"/>
            <w:noWrap/>
          </w:tcPr>
          <w:p w:rsidR="002D404E" w:rsidRPr="002D404E" w:rsidRDefault="002D404E" w:rsidP="006E0C67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Повышенный</w:t>
            </w:r>
          </w:p>
        </w:tc>
        <w:tc>
          <w:tcPr>
            <w:tcW w:w="1722" w:type="pct"/>
            <w:noWrap/>
          </w:tcPr>
          <w:p w:rsidR="002D404E" w:rsidRPr="002D404E" w:rsidRDefault="002D404E" w:rsidP="006E0C67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Решение задач на практических занятиях, выполнение ПК,</w:t>
            </w:r>
          </w:p>
          <w:p w:rsidR="002D404E" w:rsidRPr="002D404E" w:rsidRDefault="002D404E" w:rsidP="006E0C67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промежуточное тестирование</w:t>
            </w:r>
          </w:p>
        </w:tc>
        <w:tc>
          <w:tcPr>
            <w:tcW w:w="1055" w:type="pct"/>
            <w:vMerge/>
            <w:shd w:val="clear" w:color="auto" w:fill="auto"/>
            <w:noWrap/>
            <w:vAlign w:val="center"/>
          </w:tcPr>
          <w:p w:rsidR="002D404E" w:rsidRPr="002D404E" w:rsidRDefault="002D404E" w:rsidP="006E0C6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48" w:type="pct"/>
            <w:shd w:val="clear" w:color="auto" w:fill="auto"/>
            <w:noWrap/>
            <w:vAlign w:val="center"/>
          </w:tcPr>
          <w:p w:rsidR="002D404E" w:rsidRPr="002D404E" w:rsidRDefault="002D404E" w:rsidP="006E0C6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681" w:type="pct"/>
            <w:shd w:val="clear" w:color="auto" w:fill="auto"/>
            <w:noWrap/>
            <w:vAlign w:val="center"/>
          </w:tcPr>
          <w:p w:rsidR="002D404E" w:rsidRPr="002D404E" w:rsidRDefault="002D404E" w:rsidP="006E0C6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2D404E" w:rsidRPr="002D404E" w:rsidTr="006E0C67">
        <w:trPr>
          <w:trHeight w:val="227"/>
          <w:tblHeader/>
        </w:trPr>
        <w:tc>
          <w:tcPr>
            <w:tcW w:w="490" w:type="pct"/>
            <w:vMerge/>
            <w:shd w:val="clear" w:color="auto" w:fill="auto"/>
            <w:noWrap/>
            <w:vAlign w:val="center"/>
          </w:tcPr>
          <w:p w:rsidR="002D404E" w:rsidRPr="002D404E" w:rsidRDefault="002D404E" w:rsidP="006E0C67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04" w:type="pct"/>
            <w:noWrap/>
          </w:tcPr>
          <w:p w:rsidR="002D404E" w:rsidRPr="002D404E" w:rsidRDefault="002D404E" w:rsidP="006E0C67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Продвинутый</w:t>
            </w:r>
          </w:p>
        </w:tc>
        <w:tc>
          <w:tcPr>
            <w:tcW w:w="1722" w:type="pct"/>
            <w:noWrap/>
            <w:vAlign w:val="center"/>
          </w:tcPr>
          <w:p w:rsidR="002D404E" w:rsidRPr="002D404E" w:rsidRDefault="002D404E" w:rsidP="006E0C67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>Метод малых групп, самостоятельное выполнение ПК, тестирование</w:t>
            </w:r>
          </w:p>
        </w:tc>
        <w:tc>
          <w:tcPr>
            <w:tcW w:w="1055" w:type="pct"/>
            <w:vMerge/>
            <w:shd w:val="clear" w:color="auto" w:fill="auto"/>
            <w:noWrap/>
            <w:vAlign w:val="center"/>
          </w:tcPr>
          <w:p w:rsidR="002D404E" w:rsidRPr="002D404E" w:rsidRDefault="002D404E" w:rsidP="006E0C6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48" w:type="pct"/>
            <w:shd w:val="clear" w:color="auto" w:fill="auto"/>
            <w:noWrap/>
            <w:vAlign w:val="center"/>
          </w:tcPr>
          <w:p w:rsidR="002D404E" w:rsidRPr="002D404E" w:rsidRDefault="002D404E" w:rsidP="006E0C6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681" w:type="pct"/>
            <w:shd w:val="clear" w:color="auto" w:fill="auto"/>
            <w:noWrap/>
            <w:vAlign w:val="center"/>
          </w:tcPr>
          <w:p w:rsidR="002D404E" w:rsidRPr="002D404E" w:rsidRDefault="002D404E" w:rsidP="006E0C6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2D404E" w:rsidRPr="002D404E" w:rsidTr="006E0C67">
        <w:trPr>
          <w:trHeight w:val="227"/>
        </w:trPr>
        <w:tc>
          <w:tcPr>
            <w:tcW w:w="3771" w:type="pct"/>
            <w:gridSpan w:val="4"/>
            <w:vMerge w:val="restart"/>
            <w:shd w:val="clear" w:color="auto" w:fill="auto"/>
            <w:noWrap/>
            <w:vAlign w:val="center"/>
            <w:hideMark/>
          </w:tcPr>
          <w:p w:rsidR="002D404E" w:rsidRPr="002D404E" w:rsidRDefault="002D404E" w:rsidP="00EA009E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Всего за семестр</w:t>
            </w:r>
          </w:p>
        </w:tc>
        <w:tc>
          <w:tcPr>
            <w:tcW w:w="1229" w:type="pct"/>
            <w:gridSpan w:val="2"/>
            <w:shd w:val="clear" w:color="auto" w:fill="auto"/>
            <w:vAlign w:val="center"/>
            <w:hideMark/>
          </w:tcPr>
          <w:p w:rsidR="002D404E" w:rsidRPr="002D404E" w:rsidRDefault="002D404E" w:rsidP="006E0C6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Среднее арифметическое по всем уровням</w:t>
            </w:r>
          </w:p>
        </w:tc>
      </w:tr>
      <w:tr w:rsidR="002D404E" w:rsidRPr="002D404E" w:rsidTr="006E0C67">
        <w:trPr>
          <w:trHeight w:val="227"/>
        </w:trPr>
        <w:tc>
          <w:tcPr>
            <w:tcW w:w="3771" w:type="pct"/>
            <w:gridSpan w:val="4"/>
            <w:vMerge/>
            <w:vAlign w:val="center"/>
            <w:hideMark/>
          </w:tcPr>
          <w:p w:rsidR="002D404E" w:rsidRPr="002D404E" w:rsidRDefault="002D404E" w:rsidP="006E0C67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48" w:type="pct"/>
            <w:shd w:val="clear" w:color="auto" w:fill="auto"/>
            <w:noWrap/>
            <w:vAlign w:val="center"/>
            <w:hideMark/>
          </w:tcPr>
          <w:p w:rsidR="002D404E" w:rsidRPr="002D404E" w:rsidRDefault="002D404E" w:rsidP="006E0C6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681" w:type="pct"/>
            <w:shd w:val="clear" w:color="auto" w:fill="auto"/>
            <w:noWrap/>
            <w:vAlign w:val="center"/>
            <w:hideMark/>
          </w:tcPr>
          <w:p w:rsidR="002D404E" w:rsidRPr="002D404E" w:rsidRDefault="002D404E" w:rsidP="006E0C6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2D404E" w:rsidRPr="002D404E" w:rsidTr="006E0C67">
        <w:trPr>
          <w:trHeight w:val="227"/>
        </w:trPr>
        <w:tc>
          <w:tcPr>
            <w:tcW w:w="490" w:type="pct"/>
            <w:shd w:val="clear" w:color="auto" w:fill="auto"/>
            <w:noWrap/>
            <w:hideMark/>
          </w:tcPr>
          <w:p w:rsidR="002D404E" w:rsidRPr="002D404E" w:rsidRDefault="002D404E" w:rsidP="006E0C67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ПК-</w:t>
            </w:r>
            <w:r w:rsidR="00EA009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  <w:p w:rsidR="002D404E" w:rsidRPr="002D404E" w:rsidRDefault="002D404E" w:rsidP="006E0C67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ПК-</w:t>
            </w:r>
            <w:r w:rsidR="00EA009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  <w:p w:rsidR="002D404E" w:rsidRPr="002D404E" w:rsidRDefault="002D404E" w:rsidP="006E0C67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04" w:type="pct"/>
            <w:noWrap/>
            <w:hideMark/>
          </w:tcPr>
          <w:p w:rsidR="002D404E" w:rsidRPr="002D404E" w:rsidRDefault="002D404E" w:rsidP="006E0C67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Экзамен</w:t>
            </w:r>
          </w:p>
        </w:tc>
        <w:tc>
          <w:tcPr>
            <w:tcW w:w="1722" w:type="pct"/>
            <w:shd w:val="clear" w:color="auto" w:fill="auto"/>
            <w:vAlign w:val="center"/>
            <w:hideMark/>
          </w:tcPr>
          <w:p w:rsidR="002D404E" w:rsidRPr="002D404E" w:rsidRDefault="002D404E" w:rsidP="006E0C67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Банк тестовых заданий</w:t>
            </w:r>
          </w:p>
        </w:tc>
        <w:tc>
          <w:tcPr>
            <w:tcW w:w="1055" w:type="pct"/>
            <w:shd w:val="clear" w:color="auto" w:fill="auto"/>
            <w:vAlign w:val="center"/>
            <w:hideMark/>
          </w:tcPr>
          <w:p w:rsidR="002D404E" w:rsidRPr="002D404E" w:rsidRDefault="002D404E" w:rsidP="006E0C67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Определяется</w:t>
            </w:r>
          </w:p>
          <w:p w:rsidR="002D404E" w:rsidRPr="002D404E" w:rsidRDefault="002D404E" w:rsidP="006E0C67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преподавателем в КОЗ</w:t>
            </w:r>
          </w:p>
        </w:tc>
        <w:tc>
          <w:tcPr>
            <w:tcW w:w="548" w:type="pct"/>
            <w:shd w:val="clear" w:color="auto" w:fill="auto"/>
            <w:noWrap/>
            <w:vAlign w:val="center"/>
            <w:hideMark/>
          </w:tcPr>
          <w:p w:rsidR="002D404E" w:rsidRPr="002D404E" w:rsidRDefault="002D404E" w:rsidP="006E0C6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681" w:type="pct"/>
            <w:shd w:val="clear" w:color="auto" w:fill="auto"/>
            <w:noWrap/>
            <w:vAlign w:val="center"/>
            <w:hideMark/>
          </w:tcPr>
          <w:p w:rsidR="002D404E" w:rsidRPr="002D404E" w:rsidRDefault="002D404E" w:rsidP="006E0C6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</w:tbl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5382"/>
        <w:gridCol w:w="1843"/>
        <w:gridCol w:w="2119"/>
      </w:tblGrid>
      <w:tr w:rsidR="002D404E" w:rsidRPr="002D404E" w:rsidTr="00415C97">
        <w:trPr>
          <w:trHeight w:val="150"/>
        </w:trPr>
        <w:tc>
          <w:tcPr>
            <w:tcW w:w="2880" w:type="pct"/>
            <w:vMerge w:val="restart"/>
            <w:shd w:val="clear" w:color="auto" w:fill="auto"/>
            <w:noWrap/>
            <w:vAlign w:val="center"/>
            <w:hideMark/>
          </w:tcPr>
          <w:p w:rsidR="002D404E" w:rsidRPr="002D404E" w:rsidRDefault="002D404E" w:rsidP="00EA009E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ИТОГОВЫЙ РЕЗУЛЬТАТ за  семестр</w:t>
            </w:r>
          </w:p>
        </w:tc>
        <w:tc>
          <w:tcPr>
            <w:tcW w:w="986" w:type="pct"/>
            <w:shd w:val="clear" w:color="auto" w:fill="auto"/>
            <w:noWrap/>
            <w:vAlign w:val="center"/>
            <w:hideMark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до 3 баллов</w:t>
            </w:r>
          </w:p>
        </w:tc>
        <w:tc>
          <w:tcPr>
            <w:tcW w:w="1134" w:type="pct"/>
            <w:shd w:val="clear" w:color="auto" w:fill="auto"/>
            <w:vAlign w:val="center"/>
            <w:hideMark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неудовлетворительно</w:t>
            </w:r>
          </w:p>
        </w:tc>
      </w:tr>
      <w:tr w:rsidR="002D404E" w:rsidRPr="002D404E" w:rsidTr="00415C97">
        <w:trPr>
          <w:trHeight w:val="227"/>
        </w:trPr>
        <w:tc>
          <w:tcPr>
            <w:tcW w:w="2880" w:type="pct"/>
            <w:vMerge/>
            <w:shd w:val="clear" w:color="auto" w:fill="auto"/>
            <w:vAlign w:val="center"/>
            <w:hideMark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86" w:type="pct"/>
            <w:shd w:val="clear" w:color="auto" w:fill="auto"/>
            <w:noWrap/>
            <w:vAlign w:val="center"/>
            <w:hideMark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3…5 баллов</w:t>
            </w:r>
          </w:p>
        </w:tc>
        <w:tc>
          <w:tcPr>
            <w:tcW w:w="1134" w:type="pct"/>
            <w:shd w:val="clear" w:color="auto" w:fill="auto"/>
            <w:vAlign w:val="center"/>
            <w:hideMark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удовлетворительно</w:t>
            </w:r>
          </w:p>
        </w:tc>
      </w:tr>
      <w:tr w:rsidR="002D404E" w:rsidRPr="002D404E" w:rsidTr="00415C97">
        <w:trPr>
          <w:trHeight w:val="227"/>
        </w:trPr>
        <w:tc>
          <w:tcPr>
            <w:tcW w:w="2880" w:type="pct"/>
            <w:vMerge/>
            <w:shd w:val="clear" w:color="auto" w:fill="auto"/>
            <w:vAlign w:val="center"/>
            <w:hideMark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86" w:type="pct"/>
            <w:shd w:val="clear" w:color="auto" w:fill="auto"/>
            <w:noWrap/>
            <w:vAlign w:val="center"/>
            <w:hideMark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6…8 баллов</w:t>
            </w:r>
          </w:p>
        </w:tc>
        <w:tc>
          <w:tcPr>
            <w:tcW w:w="1134" w:type="pct"/>
            <w:shd w:val="clear" w:color="auto" w:fill="auto"/>
            <w:vAlign w:val="center"/>
            <w:hideMark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хорошо</w:t>
            </w:r>
          </w:p>
        </w:tc>
      </w:tr>
      <w:tr w:rsidR="002D404E" w:rsidRPr="002D404E" w:rsidTr="00415C97">
        <w:trPr>
          <w:trHeight w:val="227"/>
        </w:trPr>
        <w:tc>
          <w:tcPr>
            <w:tcW w:w="2880" w:type="pct"/>
            <w:vMerge/>
            <w:shd w:val="clear" w:color="auto" w:fill="auto"/>
            <w:vAlign w:val="center"/>
            <w:hideMark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86" w:type="pct"/>
            <w:shd w:val="clear" w:color="auto" w:fill="auto"/>
            <w:noWrap/>
            <w:vAlign w:val="center"/>
            <w:hideMark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8…10 баллов</w:t>
            </w:r>
          </w:p>
        </w:tc>
        <w:tc>
          <w:tcPr>
            <w:tcW w:w="1134" w:type="pct"/>
            <w:shd w:val="clear" w:color="auto" w:fill="auto"/>
            <w:vAlign w:val="center"/>
            <w:hideMark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отлично</w:t>
            </w:r>
          </w:p>
        </w:tc>
      </w:tr>
    </w:tbl>
    <w:p w:rsidR="002D404E" w:rsidRPr="002D404E" w:rsidRDefault="002D404E" w:rsidP="002D404E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15C97" w:rsidRDefault="00415C97"/>
    <w:sectPr w:rsidR="00415C97" w:rsidSect="00415C97">
      <w:pgSz w:w="11906" w:h="16838" w:code="9"/>
      <w:pgMar w:top="1134" w:right="851" w:bottom="1134" w:left="1701" w:header="567" w:footer="510" w:gutter="0"/>
      <w:pgNumType w:start="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1A7C97" w:rsidRDefault="001A7C97">
      <w:r>
        <w:separator/>
      </w:r>
    </w:p>
  </w:endnote>
  <w:endnote w:type="continuationSeparator" w:id="0">
    <w:p w:rsidR="001A7C97" w:rsidRDefault="001A7C9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NewRoman">
    <w:altName w:val="Yu Gothic UI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92E44" w:rsidRDefault="00392E44" w:rsidP="00415C97">
    <w:pPr>
      <w:pStyle w:val="a6"/>
      <w:jc w:val="right"/>
    </w:pPr>
    <w:r>
      <w:rPr>
        <w:rStyle w:val="a8"/>
      </w:rPr>
      <w:fldChar w:fldCharType="begin"/>
    </w:r>
    <w:r>
      <w:rPr>
        <w:rStyle w:val="a8"/>
      </w:rPr>
      <w:instrText xml:space="preserve"> PAGE </w:instrText>
    </w:r>
    <w:r>
      <w:rPr>
        <w:rStyle w:val="a8"/>
      </w:rPr>
      <w:fldChar w:fldCharType="separate"/>
    </w:r>
    <w:r>
      <w:rPr>
        <w:rStyle w:val="a8"/>
        <w:noProof/>
      </w:rPr>
      <w:t>8</w:t>
    </w:r>
    <w:r>
      <w:rPr>
        <w:rStyle w:val="a8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92E44" w:rsidRDefault="00392E44">
    <w:pPr>
      <w:pStyle w:val="a6"/>
      <w:jc w:val="right"/>
    </w:pPr>
    <w:r>
      <w:rPr>
        <w:rStyle w:val="a8"/>
      </w:rPr>
      <w:fldChar w:fldCharType="begin"/>
    </w:r>
    <w:r>
      <w:rPr>
        <w:rStyle w:val="a8"/>
      </w:rPr>
      <w:instrText xml:space="preserve"> PAGE </w:instrText>
    </w:r>
    <w:r>
      <w:rPr>
        <w:rStyle w:val="a8"/>
      </w:rPr>
      <w:fldChar w:fldCharType="separate"/>
    </w:r>
    <w:r w:rsidR="00EA009E">
      <w:rPr>
        <w:rStyle w:val="a8"/>
        <w:noProof/>
      </w:rPr>
      <w:t>16</w:t>
    </w:r>
    <w:r>
      <w:rPr>
        <w:rStyle w:val="a8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92E44" w:rsidRDefault="00392E44" w:rsidP="00415C97">
    <w:pPr>
      <w:pStyle w:val="a6"/>
      <w:jc w:val="right"/>
    </w:pPr>
  </w:p>
  <w:p w:rsidR="00392E44" w:rsidRPr="005F23B0" w:rsidRDefault="00392E44" w:rsidP="00415C97">
    <w:pPr>
      <w:pStyle w:val="a6"/>
      <w:jc w:val="right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92E44" w:rsidRPr="005F23B0" w:rsidRDefault="00392E44" w:rsidP="00415C97">
    <w:pPr>
      <w:pStyle w:val="a6"/>
      <w:jc w:val="right"/>
    </w:pPr>
    <w:r>
      <w:t>5</w: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92E44" w:rsidRPr="005F23B0" w:rsidRDefault="00392E44" w:rsidP="00415C97">
    <w:pPr>
      <w:pStyle w:val="a6"/>
      <w:jc w:val="right"/>
    </w:pPr>
    <w:r>
      <w:t>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1A7C97" w:rsidRDefault="001A7C97">
      <w:r>
        <w:separator/>
      </w:r>
    </w:p>
  </w:footnote>
  <w:footnote w:type="continuationSeparator" w:id="0">
    <w:p w:rsidR="001A7C97" w:rsidRDefault="001A7C9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E2D7DB6"/>
    <w:multiLevelType w:val="hybridMultilevel"/>
    <w:tmpl w:val="419418D6"/>
    <w:lvl w:ilvl="0" w:tplc="237CA400">
      <w:start w:val="11"/>
      <w:numFmt w:val="upperRoman"/>
      <w:lvlText w:val="%1."/>
      <w:lvlJc w:val="left"/>
      <w:pPr>
        <w:ind w:left="1571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" w15:restartNumberingAfterBreak="0">
    <w:nsid w:val="178453C9"/>
    <w:multiLevelType w:val="hybridMultilevel"/>
    <w:tmpl w:val="3C92293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 w15:restartNumberingAfterBreak="0">
    <w:nsid w:val="187D16AF"/>
    <w:multiLevelType w:val="hybridMultilevel"/>
    <w:tmpl w:val="E3BC409A"/>
    <w:lvl w:ilvl="0" w:tplc="7C3EC6BE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 w15:restartNumberingAfterBreak="0">
    <w:nsid w:val="1D044CE1"/>
    <w:multiLevelType w:val="hybridMultilevel"/>
    <w:tmpl w:val="2570B60A"/>
    <w:lvl w:ilvl="0" w:tplc="FD5C7CDA">
      <w:start w:val="1"/>
      <w:numFmt w:val="upperRoman"/>
      <w:lvlText w:val="%1."/>
      <w:lvlJc w:val="left"/>
      <w:pPr>
        <w:ind w:left="1713" w:hanging="720"/>
      </w:pPr>
      <w:rPr>
        <w:rFonts w:ascii="Times New Roman" w:hAnsi="Times New Roman" w:cs="Times New Roman" w:hint="default"/>
        <w:b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28800FF"/>
    <w:multiLevelType w:val="hybridMultilevel"/>
    <w:tmpl w:val="F7E2602E"/>
    <w:lvl w:ilvl="0" w:tplc="FBF21FC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 w15:restartNumberingAfterBreak="0">
    <w:nsid w:val="23814BE2"/>
    <w:multiLevelType w:val="hybridMultilevel"/>
    <w:tmpl w:val="6E88EC48"/>
    <w:lvl w:ilvl="0" w:tplc="A424A0A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 w15:restartNumberingAfterBreak="0">
    <w:nsid w:val="238F69B3"/>
    <w:multiLevelType w:val="hybridMultilevel"/>
    <w:tmpl w:val="5344C2E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E011618"/>
    <w:multiLevelType w:val="hybridMultilevel"/>
    <w:tmpl w:val="2A880A3C"/>
    <w:lvl w:ilvl="0" w:tplc="DB48FC00">
      <w:start w:val="1"/>
      <w:numFmt w:val="decimal"/>
      <w:lvlText w:val="%1."/>
      <w:lvlJc w:val="left"/>
      <w:pPr>
        <w:ind w:left="206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 w15:restartNumberingAfterBreak="0">
    <w:nsid w:val="324704D9"/>
    <w:multiLevelType w:val="hybridMultilevel"/>
    <w:tmpl w:val="46549832"/>
    <w:lvl w:ilvl="0" w:tplc="92D8E80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 w15:restartNumberingAfterBreak="0">
    <w:nsid w:val="35490148"/>
    <w:multiLevelType w:val="multilevel"/>
    <w:tmpl w:val="6A860F72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260" w:hanging="54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10" w15:restartNumberingAfterBreak="0">
    <w:nsid w:val="36A80B72"/>
    <w:multiLevelType w:val="hybridMultilevel"/>
    <w:tmpl w:val="0B6C961A"/>
    <w:lvl w:ilvl="0" w:tplc="02889E58">
      <w:start w:val="1"/>
      <w:numFmt w:val="decimal"/>
      <w:lvlText w:val="%1."/>
      <w:lvlJc w:val="left"/>
      <w:pPr>
        <w:ind w:left="56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86" w:hanging="360"/>
      </w:pPr>
    </w:lvl>
    <w:lvl w:ilvl="2" w:tplc="0419001B" w:tentative="1">
      <w:start w:val="1"/>
      <w:numFmt w:val="lowerRoman"/>
      <w:lvlText w:val="%3."/>
      <w:lvlJc w:val="right"/>
      <w:pPr>
        <w:ind w:left="2006" w:hanging="180"/>
      </w:pPr>
    </w:lvl>
    <w:lvl w:ilvl="3" w:tplc="0419000F" w:tentative="1">
      <w:start w:val="1"/>
      <w:numFmt w:val="decimal"/>
      <w:lvlText w:val="%4."/>
      <w:lvlJc w:val="left"/>
      <w:pPr>
        <w:ind w:left="2726" w:hanging="360"/>
      </w:pPr>
    </w:lvl>
    <w:lvl w:ilvl="4" w:tplc="04190019" w:tentative="1">
      <w:start w:val="1"/>
      <w:numFmt w:val="lowerLetter"/>
      <w:lvlText w:val="%5."/>
      <w:lvlJc w:val="left"/>
      <w:pPr>
        <w:ind w:left="3446" w:hanging="360"/>
      </w:pPr>
    </w:lvl>
    <w:lvl w:ilvl="5" w:tplc="0419001B" w:tentative="1">
      <w:start w:val="1"/>
      <w:numFmt w:val="lowerRoman"/>
      <w:lvlText w:val="%6."/>
      <w:lvlJc w:val="right"/>
      <w:pPr>
        <w:ind w:left="4166" w:hanging="180"/>
      </w:pPr>
    </w:lvl>
    <w:lvl w:ilvl="6" w:tplc="0419000F" w:tentative="1">
      <w:start w:val="1"/>
      <w:numFmt w:val="decimal"/>
      <w:lvlText w:val="%7."/>
      <w:lvlJc w:val="left"/>
      <w:pPr>
        <w:ind w:left="4886" w:hanging="360"/>
      </w:pPr>
    </w:lvl>
    <w:lvl w:ilvl="7" w:tplc="04190019" w:tentative="1">
      <w:start w:val="1"/>
      <w:numFmt w:val="lowerLetter"/>
      <w:lvlText w:val="%8."/>
      <w:lvlJc w:val="left"/>
      <w:pPr>
        <w:ind w:left="5606" w:hanging="360"/>
      </w:pPr>
    </w:lvl>
    <w:lvl w:ilvl="8" w:tplc="0419001B" w:tentative="1">
      <w:start w:val="1"/>
      <w:numFmt w:val="lowerRoman"/>
      <w:lvlText w:val="%9."/>
      <w:lvlJc w:val="right"/>
      <w:pPr>
        <w:ind w:left="6326" w:hanging="180"/>
      </w:pPr>
    </w:lvl>
  </w:abstractNum>
  <w:abstractNum w:abstractNumId="11" w15:restartNumberingAfterBreak="0">
    <w:nsid w:val="3B9A4693"/>
    <w:multiLevelType w:val="hybridMultilevel"/>
    <w:tmpl w:val="DB62EAB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DCD13CE"/>
    <w:multiLevelType w:val="hybridMultilevel"/>
    <w:tmpl w:val="1D0CCBEA"/>
    <w:lvl w:ilvl="0" w:tplc="BDF4B138">
      <w:start w:val="1"/>
      <w:numFmt w:val="decimal"/>
      <w:lvlText w:val="%1."/>
      <w:lvlJc w:val="left"/>
      <w:pPr>
        <w:ind w:left="11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48" w:hanging="360"/>
      </w:pPr>
    </w:lvl>
    <w:lvl w:ilvl="2" w:tplc="0419001B" w:tentative="1">
      <w:start w:val="1"/>
      <w:numFmt w:val="lowerRoman"/>
      <w:lvlText w:val="%3."/>
      <w:lvlJc w:val="right"/>
      <w:pPr>
        <w:ind w:left="2568" w:hanging="180"/>
      </w:pPr>
    </w:lvl>
    <w:lvl w:ilvl="3" w:tplc="0419000F" w:tentative="1">
      <w:start w:val="1"/>
      <w:numFmt w:val="decimal"/>
      <w:lvlText w:val="%4."/>
      <w:lvlJc w:val="left"/>
      <w:pPr>
        <w:ind w:left="3288" w:hanging="360"/>
      </w:pPr>
    </w:lvl>
    <w:lvl w:ilvl="4" w:tplc="04190019" w:tentative="1">
      <w:start w:val="1"/>
      <w:numFmt w:val="lowerLetter"/>
      <w:lvlText w:val="%5."/>
      <w:lvlJc w:val="left"/>
      <w:pPr>
        <w:ind w:left="4008" w:hanging="360"/>
      </w:pPr>
    </w:lvl>
    <w:lvl w:ilvl="5" w:tplc="0419001B" w:tentative="1">
      <w:start w:val="1"/>
      <w:numFmt w:val="lowerRoman"/>
      <w:lvlText w:val="%6."/>
      <w:lvlJc w:val="right"/>
      <w:pPr>
        <w:ind w:left="4728" w:hanging="180"/>
      </w:pPr>
    </w:lvl>
    <w:lvl w:ilvl="6" w:tplc="0419000F" w:tentative="1">
      <w:start w:val="1"/>
      <w:numFmt w:val="decimal"/>
      <w:lvlText w:val="%7."/>
      <w:lvlJc w:val="left"/>
      <w:pPr>
        <w:ind w:left="5448" w:hanging="360"/>
      </w:pPr>
    </w:lvl>
    <w:lvl w:ilvl="7" w:tplc="04190019" w:tentative="1">
      <w:start w:val="1"/>
      <w:numFmt w:val="lowerLetter"/>
      <w:lvlText w:val="%8."/>
      <w:lvlJc w:val="left"/>
      <w:pPr>
        <w:ind w:left="6168" w:hanging="360"/>
      </w:pPr>
    </w:lvl>
    <w:lvl w:ilvl="8" w:tplc="0419001B" w:tentative="1">
      <w:start w:val="1"/>
      <w:numFmt w:val="lowerRoman"/>
      <w:lvlText w:val="%9."/>
      <w:lvlJc w:val="right"/>
      <w:pPr>
        <w:ind w:left="6888" w:hanging="180"/>
      </w:pPr>
    </w:lvl>
  </w:abstractNum>
  <w:abstractNum w:abstractNumId="13" w15:restartNumberingAfterBreak="0">
    <w:nsid w:val="461716F0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57"/>
        </w:tabs>
        <w:ind w:left="57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47D327E3"/>
    <w:multiLevelType w:val="hybridMultilevel"/>
    <w:tmpl w:val="E8327A0A"/>
    <w:lvl w:ilvl="0" w:tplc="206C33D2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5" w15:restartNumberingAfterBreak="0">
    <w:nsid w:val="4A7E08E0"/>
    <w:multiLevelType w:val="hybridMultilevel"/>
    <w:tmpl w:val="799E22C6"/>
    <w:lvl w:ilvl="0" w:tplc="644A06D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 w15:restartNumberingAfterBreak="0">
    <w:nsid w:val="50C43EB3"/>
    <w:multiLevelType w:val="hybridMultilevel"/>
    <w:tmpl w:val="30966B4C"/>
    <w:lvl w:ilvl="0" w:tplc="58ECB82E">
      <w:start w:val="1"/>
      <w:numFmt w:val="decimal"/>
      <w:lvlText w:val="%1."/>
      <w:lvlJc w:val="left"/>
      <w:pPr>
        <w:ind w:left="1353" w:hanging="36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 w15:restartNumberingAfterBreak="0">
    <w:nsid w:val="5137602F"/>
    <w:multiLevelType w:val="multilevel"/>
    <w:tmpl w:val="5728FF58"/>
    <w:lvl w:ilvl="0">
      <w:start w:val="1"/>
      <w:numFmt w:val="decimal"/>
      <w:lvlText w:val="%1."/>
      <w:lvlJc w:val="left"/>
      <w:pPr>
        <w:tabs>
          <w:tab w:val="num" w:pos="1211"/>
        </w:tabs>
        <w:ind w:left="1211" w:hanging="360"/>
      </w:pPr>
      <w:rPr>
        <w:rFonts w:hint="default"/>
      </w:rPr>
    </w:lvl>
    <w:lvl w:ilvl="1">
      <w:start w:val="2"/>
      <w:numFmt w:val="decimal"/>
      <w:lvlText w:val="%2"/>
      <w:lvlJc w:val="left"/>
      <w:pPr>
        <w:tabs>
          <w:tab w:val="num" w:pos="1931"/>
        </w:tabs>
        <w:ind w:left="1931" w:hanging="360"/>
      </w:pPr>
      <w:rPr>
        <w:rFonts w:hint="default"/>
      </w:rPr>
    </w:lvl>
    <w:lvl w:ilvl="2">
      <w:start w:val="7"/>
      <w:numFmt w:val="upperRoman"/>
      <w:lvlText w:val="%3."/>
      <w:lvlJc w:val="left"/>
      <w:pPr>
        <w:ind w:left="1288" w:hanging="720"/>
      </w:pPr>
      <w:rPr>
        <w:rFonts w:hint="default"/>
        <w:b/>
      </w:rPr>
    </w:lvl>
    <w:lvl w:ilvl="3" w:tentative="1">
      <w:start w:val="1"/>
      <w:numFmt w:val="decimal"/>
      <w:lvlText w:val="%4."/>
      <w:lvlJc w:val="left"/>
      <w:pPr>
        <w:tabs>
          <w:tab w:val="num" w:pos="3371"/>
        </w:tabs>
        <w:ind w:left="3371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4091"/>
        </w:tabs>
        <w:ind w:left="4091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811"/>
        </w:tabs>
        <w:ind w:left="4811" w:hanging="180"/>
      </w:pPr>
    </w:lvl>
    <w:lvl w:ilvl="6" w:tentative="1">
      <w:start w:val="1"/>
      <w:numFmt w:val="decimal"/>
      <w:lvlText w:val="%7."/>
      <w:lvlJc w:val="left"/>
      <w:pPr>
        <w:tabs>
          <w:tab w:val="num" w:pos="5531"/>
        </w:tabs>
        <w:ind w:left="5531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6251"/>
        </w:tabs>
        <w:ind w:left="6251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971"/>
        </w:tabs>
        <w:ind w:left="6971" w:hanging="180"/>
      </w:pPr>
    </w:lvl>
  </w:abstractNum>
  <w:abstractNum w:abstractNumId="18" w15:restartNumberingAfterBreak="0">
    <w:nsid w:val="51A61483"/>
    <w:multiLevelType w:val="hybridMultilevel"/>
    <w:tmpl w:val="4F7EF7A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302469F"/>
    <w:multiLevelType w:val="hybridMultilevel"/>
    <w:tmpl w:val="641C0FC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67A3FF8"/>
    <w:multiLevelType w:val="hybridMultilevel"/>
    <w:tmpl w:val="5FB8A8DA"/>
    <w:lvl w:ilvl="0" w:tplc="37B220F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1" w15:restartNumberingAfterBreak="0">
    <w:nsid w:val="5AAE7E4B"/>
    <w:multiLevelType w:val="hybridMultilevel"/>
    <w:tmpl w:val="C18EF938"/>
    <w:lvl w:ilvl="0" w:tplc="BF8E264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 w15:restartNumberingAfterBreak="0">
    <w:nsid w:val="5E1A49AD"/>
    <w:multiLevelType w:val="hybridMultilevel"/>
    <w:tmpl w:val="7E90CCA0"/>
    <w:lvl w:ilvl="0" w:tplc="CCDA65E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3" w15:restartNumberingAfterBreak="0">
    <w:nsid w:val="5EEA0290"/>
    <w:multiLevelType w:val="hybridMultilevel"/>
    <w:tmpl w:val="16588CF2"/>
    <w:lvl w:ilvl="0" w:tplc="061A943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05C03CA"/>
    <w:multiLevelType w:val="hybridMultilevel"/>
    <w:tmpl w:val="3D52E332"/>
    <w:lvl w:ilvl="0" w:tplc="B218D6EC">
      <w:start w:val="1"/>
      <w:numFmt w:val="decimal"/>
      <w:lvlText w:val="%1."/>
      <w:lvlJc w:val="left"/>
      <w:pPr>
        <w:ind w:left="1146" w:hanging="720"/>
      </w:pPr>
      <w:rPr>
        <w:rFonts w:ascii="Times New Roman" w:eastAsia="Times New Roman" w:hAnsi="Times New Roman" w:cs="Times New Roman"/>
        <w:b w:val="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AB32AD8"/>
    <w:multiLevelType w:val="hybridMultilevel"/>
    <w:tmpl w:val="9F864D58"/>
    <w:lvl w:ilvl="0" w:tplc="0400C860">
      <w:start w:val="1"/>
      <w:numFmt w:val="bullet"/>
      <w:lvlText w:val=""/>
      <w:lvlJc w:val="left"/>
      <w:pPr>
        <w:tabs>
          <w:tab w:val="num" w:pos="1070"/>
        </w:tabs>
        <w:ind w:left="107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FEB5546"/>
    <w:multiLevelType w:val="hybridMultilevel"/>
    <w:tmpl w:val="96CCBD6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3CA5202"/>
    <w:multiLevelType w:val="hybridMultilevel"/>
    <w:tmpl w:val="BFB88F0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774576C9"/>
    <w:multiLevelType w:val="hybridMultilevel"/>
    <w:tmpl w:val="143C8D7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5"/>
  </w:num>
  <w:num w:numId="3">
    <w:abstractNumId w:val="14"/>
  </w:num>
  <w:num w:numId="4">
    <w:abstractNumId w:val="7"/>
  </w:num>
  <w:num w:numId="5">
    <w:abstractNumId w:val="8"/>
  </w:num>
  <w:num w:numId="6">
    <w:abstractNumId w:val="21"/>
  </w:num>
  <w:num w:numId="7">
    <w:abstractNumId w:val="27"/>
  </w:num>
  <w:num w:numId="8">
    <w:abstractNumId w:val="13"/>
  </w:num>
  <w:num w:numId="9">
    <w:abstractNumId w:val="3"/>
  </w:num>
  <w:num w:numId="10">
    <w:abstractNumId w:val="23"/>
  </w:num>
  <w:num w:numId="11">
    <w:abstractNumId w:val="5"/>
  </w:num>
  <w:num w:numId="12">
    <w:abstractNumId w:val="12"/>
  </w:num>
  <w:num w:numId="13">
    <w:abstractNumId w:val="2"/>
  </w:num>
  <w:num w:numId="14">
    <w:abstractNumId w:val="9"/>
  </w:num>
  <w:num w:numId="15">
    <w:abstractNumId w:val="4"/>
  </w:num>
  <w:num w:numId="16">
    <w:abstractNumId w:val="10"/>
  </w:num>
  <w:num w:numId="17">
    <w:abstractNumId w:val="17"/>
  </w:num>
  <w:num w:numId="18">
    <w:abstractNumId w:val="24"/>
  </w:num>
  <w:num w:numId="19">
    <w:abstractNumId w:val="22"/>
  </w:num>
  <w:num w:numId="20">
    <w:abstractNumId w:val="20"/>
  </w:num>
  <w:num w:numId="21">
    <w:abstractNumId w:val="16"/>
  </w:num>
  <w:num w:numId="22">
    <w:abstractNumId w:val="15"/>
  </w:num>
  <w:num w:numId="23">
    <w:abstractNumId w:val="0"/>
  </w:num>
  <w:num w:numId="24">
    <w:abstractNumId w:val="26"/>
  </w:num>
  <w:num w:numId="25">
    <w:abstractNumId w:val="19"/>
  </w:num>
  <w:num w:numId="26">
    <w:abstractNumId w:val="6"/>
  </w:num>
  <w:num w:numId="27">
    <w:abstractNumId w:val="28"/>
  </w:num>
  <w:num w:numId="28">
    <w:abstractNumId w:val="18"/>
  </w:num>
  <w:num w:numId="29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D404E"/>
    <w:rsid w:val="00036291"/>
    <w:rsid w:val="00065F7F"/>
    <w:rsid w:val="001507FE"/>
    <w:rsid w:val="001A7C97"/>
    <w:rsid w:val="00226A3D"/>
    <w:rsid w:val="002315EC"/>
    <w:rsid w:val="002546C4"/>
    <w:rsid w:val="00273F10"/>
    <w:rsid w:val="002D404E"/>
    <w:rsid w:val="00392E44"/>
    <w:rsid w:val="00415C97"/>
    <w:rsid w:val="005106AD"/>
    <w:rsid w:val="00562FB4"/>
    <w:rsid w:val="005E434A"/>
    <w:rsid w:val="00630DED"/>
    <w:rsid w:val="006E0C67"/>
    <w:rsid w:val="00880565"/>
    <w:rsid w:val="00A212AA"/>
    <w:rsid w:val="00A21DA2"/>
    <w:rsid w:val="00BD6418"/>
    <w:rsid w:val="00C45604"/>
    <w:rsid w:val="00D30644"/>
    <w:rsid w:val="00E660CB"/>
    <w:rsid w:val="00E81A6C"/>
    <w:rsid w:val="00EA009E"/>
    <w:rsid w:val="00F82F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2395568"/>
  <w15:chartTrackingRefBased/>
  <w15:docId w15:val="{8A180E0A-5C15-4623-8BDA-D7F3C7E6914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iPriority="0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6E0C67"/>
  </w:style>
  <w:style w:type="paragraph" w:styleId="1">
    <w:name w:val="heading 1"/>
    <w:basedOn w:val="a"/>
    <w:link w:val="10"/>
    <w:qFormat/>
    <w:rsid w:val="00A212AA"/>
    <w:pPr>
      <w:spacing w:before="100" w:beforeAutospacing="1" w:after="100" w:afterAutospacing="1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212AA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4">
    <w:name w:val="heading 4"/>
    <w:basedOn w:val="a"/>
    <w:next w:val="a"/>
    <w:link w:val="40"/>
    <w:unhideWhenUsed/>
    <w:qFormat/>
    <w:rsid w:val="002D404E"/>
    <w:pPr>
      <w:keepNext/>
      <w:spacing w:before="240" w:after="60"/>
      <w:outlineLvl w:val="3"/>
    </w:pPr>
    <w:rPr>
      <w:rFonts w:ascii="Calibri" w:eastAsia="Times New Roman" w:hAnsi="Calibri" w:cs="Times New Roman"/>
      <w:b/>
      <w:bCs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A212AA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A212A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3">
    <w:name w:val="List Paragraph"/>
    <w:basedOn w:val="a"/>
    <w:qFormat/>
    <w:rsid w:val="00A212AA"/>
    <w:pPr>
      <w:ind w:left="720"/>
      <w:contextualSpacing/>
    </w:pPr>
  </w:style>
  <w:style w:type="character" w:customStyle="1" w:styleId="40">
    <w:name w:val="Заголовок 4 Знак"/>
    <w:basedOn w:val="a0"/>
    <w:link w:val="4"/>
    <w:rsid w:val="002D404E"/>
    <w:rPr>
      <w:rFonts w:ascii="Calibri" w:eastAsia="Times New Roman" w:hAnsi="Calibri" w:cs="Times New Roman"/>
      <w:b/>
      <w:bCs/>
      <w:sz w:val="28"/>
      <w:szCs w:val="28"/>
      <w:lang w:eastAsia="ru-RU"/>
    </w:rPr>
  </w:style>
  <w:style w:type="numbering" w:customStyle="1" w:styleId="11">
    <w:name w:val="Нет списка1"/>
    <w:next w:val="a2"/>
    <w:uiPriority w:val="99"/>
    <w:semiHidden/>
    <w:unhideWhenUsed/>
    <w:rsid w:val="002D404E"/>
  </w:style>
  <w:style w:type="paragraph" w:styleId="a4">
    <w:name w:val="header"/>
    <w:basedOn w:val="a"/>
    <w:link w:val="a5"/>
    <w:rsid w:val="002D404E"/>
    <w:pPr>
      <w:tabs>
        <w:tab w:val="center" w:pos="4677"/>
        <w:tab w:val="right" w:pos="9355"/>
      </w:tabs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5">
    <w:name w:val="Верхний колонтитул Знак"/>
    <w:basedOn w:val="a0"/>
    <w:link w:val="a4"/>
    <w:rsid w:val="002D404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footer"/>
    <w:basedOn w:val="a"/>
    <w:link w:val="a7"/>
    <w:rsid w:val="002D404E"/>
    <w:pPr>
      <w:tabs>
        <w:tab w:val="center" w:pos="4677"/>
        <w:tab w:val="right" w:pos="9355"/>
      </w:tabs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7">
    <w:name w:val="Нижний колонтитул Знак"/>
    <w:basedOn w:val="a0"/>
    <w:link w:val="a6"/>
    <w:rsid w:val="002D404E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8">
    <w:name w:val="page number"/>
    <w:basedOn w:val="a0"/>
    <w:rsid w:val="002D404E"/>
  </w:style>
  <w:style w:type="table" w:customStyle="1" w:styleId="12">
    <w:name w:val="Сетка таблицы1"/>
    <w:next w:val="a9"/>
    <w:uiPriority w:val="39"/>
    <w:rsid w:val="002D404E"/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Balloon Text"/>
    <w:basedOn w:val="a"/>
    <w:link w:val="ab"/>
    <w:semiHidden/>
    <w:rsid w:val="002D404E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b">
    <w:name w:val="Текст выноски Знак"/>
    <w:basedOn w:val="a0"/>
    <w:link w:val="aa"/>
    <w:semiHidden/>
    <w:rsid w:val="002D404E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ac">
    <w:name w:val="список с точками"/>
    <w:basedOn w:val="a"/>
    <w:rsid w:val="002D404E"/>
    <w:pPr>
      <w:tabs>
        <w:tab w:val="num" w:pos="720"/>
        <w:tab w:val="num" w:pos="756"/>
      </w:tabs>
      <w:spacing w:line="312" w:lineRule="auto"/>
      <w:ind w:left="756" w:hanging="36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--">
    <w:name w:val="загол-схемы-табл"/>
    <w:basedOn w:val="a"/>
    <w:rsid w:val="002D404E"/>
    <w:pPr>
      <w:jc w:val="center"/>
    </w:pPr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paragraph" w:customStyle="1" w:styleId="ad">
    <w:name w:val="Знак"/>
    <w:basedOn w:val="a"/>
    <w:rsid w:val="002D404E"/>
    <w:pPr>
      <w:spacing w:after="160" w:line="240" w:lineRule="exact"/>
    </w:pPr>
    <w:rPr>
      <w:rFonts w:ascii="Verdana" w:eastAsia="Times New Roman" w:hAnsi="Verdana" w:cs="Times New Roman"/>
      <w:sz w:val="24"/>
      <w:szCs w:val="24"/>
      <w:lang w:val="en-US"/>
    </w:rPr>
  </w:style>
  <w:style w:type="paragraph" w:styleId="ae">
    <w:name w:val="endnote text"/>
    <w:basedOn w:val="a"/>
    <w:link w:val="af"/>
    <w:rsid w:val="002D404E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">
    <w:name w:val="Текст концевой сноски Знак"/>
    <w:basedOn w:val="a0"/>
    <w:link w:val="ae"/>
    <w:rsid w:val="002D404E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0">
    <w:name w:val="endnote reference"/>
    <w:rsid w:val="002D404E"/>
    <w:rPr>
      <w:vertAlign w:val="superscript"/>
    </w:rPr>
  </w:style>
  <w:style w:type="paragraph" w:styleId="af1">
    <w:name w:val="footnote text"/>
    <w:basedOn w:val="a"/>
    <w:link w:val="af2"/>
    <w:rsid w:val="002D404E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2">
    <w:name w:val="Текст сноски Знак"/>
    <w:basedOn w:val="a0"/>
    <w:link w:val="af1"/>
    <w:rsid w:val="002D404E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3">
    <w:name w:val="footnote reference"/>
    <w:rsid w:val="002D404E"/>
    <w:rPr>
      <w:vertAlign w:val="superscript"/>
    </w:rPr>
  </w:style>
  <w:style w:type="paragraph" w:customStyle="1" w:styleId="13">
    <w:name w:val="Знак1 Знак Знак Знак Знак Знак Знак Знак Знак Знак"/>
    <w:basedOn w:val="a"/>
    <w:rsid w:val="002D404E"/>
    <w:pPr>
      <w:tabs>
        <w:tab w:val="num" w:pos="643"/>
      </w:tabs>
      <w:spacing w:after="160"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paragraph" w:customStyle="1" w:styleId="14">
    <w:name w:val="заголовок 1"/>
    <w:basedOn w:val="a"/>
    <w:next w:val="a"/>
    <w:rsid w:val="002D404E"/>
    <w:pPr>
      <w:keepNext/>
      <w:autoSpaceDE w:val="0"/>
      <w:autoSpaceDN w:val="0"/>
      <w:spacing w:line="360" w:lineRule="auto"/>
      <w:jc w:val="center"/>
      <w:outlineLvl w:val="0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f4">
    <w:name w:val="caption"/>
    <w:basedOn w:val="a"/>
    <w:next w:val="a"/>
    <w:qFormat/>
    <w:rsid w:val="002D404E"/>
    <w:pPr>
      <w:spacing w:before="120" w:after="120"/>
    </w:pPr>
    <w:rPr>
      <w:rFonts w:ascii="Times New Roman" w:eastAsia="Times New Roman" w:hAnsi="Times New Roman" w:cs="Times New Roman"/>
      <w:b/>
      <w:sz w:val="24"/>
      <w:szCs w:val="24"/>
      <w:lang w:eastAsia="ru-RU"/>
    </w:rPr>
  </w:style>
  <w:style w:type="paragraph" w:customStyle="1" w:styleId="af5">
    <w:name w:val="РУП"/>
    <w:qFormat/>
    <w:rsid w:val="002D404E"/>
    <w:pPr>
      <w:spacing w:after="120"/>
      <w:ind w:firstLine="709"/>
      <w:jc w:val="both"/>
    </w:pPr>
    <w:rPr>
      <w:rFonts w:ascii="Times New Roman" w:eastAsia="Times New Roman" w:hAnsi="Times New Roman" w:cs="Times New Roman"/>
      <w:bCs/>
      <w:kern w:val="32"/>
      <w:sz w:val="24"/>
      <w:szCs w:val="24"/>
      <w:lang w:eastAsia="ru-RU"/>
    </w:rPr>
  </w:style>
  <w:style w:type="paragraph" w:customStyle="1" w:styleId="3">
    <w:name w:val="Знак Знак3"/>
    <w:basedOn w:val="a"/>
    <w:rsid w:val="002D404E"/>
    <w:pPr>
      <w:tabs>
        <w:tab w:val="num" w:pos="643"/>
      </w:tabs>
      <w:spacing w:after="160"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paragraph" w:customStyle="1" w:styleId="15">
    <w:name w:val="Знак1"/>
    <w:basedOn w:val="a"/>
    <w:rsid w:val="002D404E"/>
    <w:pPr>
      <w:tabs>
        <w:tab w:val="num" w:pos="643"/>
      </w:tabs>
      <w:spacing w:after="160" w:line="240" w:lineRule="exact"/>
    </w:pPr>
    <w:rPr>
      <w:rFonts w:ascii="Verdana" w:eastAsia="Times New Roman" w:hAnsi="Verdana" w:cs="Verdana"/>
      <w:kern w:val="28"/>
      <w:sz w:val="20"/>
      <w:szCs w:val="20"/>
      <w:lang w:val="en-US"/>
    </w:rPr>
  </w:style>
  <w:style w:type="character" w:styleId="af6">
    <w:name w:val="Hyperlink"/>
    <w:rsid w:val="002D404E"/>
    <w:rPr>
      <w:color w:val="0000FF"/>
      <w:u w:val="single"/>
    </w:rPr>
  </w:style>
  <w:style w:type="character" w:customStyle="1" w:styleId="16">
    <w:name w:val="Просмотренная гиперссылка1"/>
    <w:basedOn w:val="a0"/>
    <w:rsid w:val="002D404E"/>
    <w:rPr>
      <w:color w:val="954F72"/>
      <w:u w:val="single"/>
    </w:rPr>
  </w:style>
  <w:style w:type="character" w:styleId="af7">
    <w:name w:val="annotation reference"/>
    <w:basedOn w:val="a0"/>
    <w:rsid w:val="002D404E"/>
    <w:rPr>
      <w:sz w:val="16"/>
      <w:szCs w:val="16"/>
    </w:rPr>
  </w:style>
  <w:style w:type="paragraph" w:styleId="af8">
    <w:name w:val="annotation text"/>
    <w:basedOn w:val="a"/>
    <w:link w:val="af9"/>
    <w:rsid w:val="002D404E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9">
    <w:name w:val="Текст примечания Знак"/>
    <w:basedOn w:val="a0"/>
    <w:link w:val="af8"/>
    <w:rsid w:val="002D404E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a">
    <w:name w:val="annotation subject"/>
    <w:basedOn w:val="af8"/>
    <w:next w:val="af8"/>
    <w:link w:val="afb"/>
    <w:rsid w:val="002D404E"/>
    <w:rPr>
      <w:b/>
      <w:bCs/>
    </w:rPr>
  </w:style>
  <w:style w:type="character" w:customStyle="1" w:styleId="afb">
    <w:name w:val="Тема примечания Знак"/>
    <w:basedOn w:val="af9"/>
    <w:link w:val="afa"/>
    <w:rsid w:val="002D404E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Default">
    <w:name w:val="Default"/>
    <w:rsid w:val="002D404E"/>
    <w:pPr>
      <w:autoSpaceDE w:val="0"/>
      <w:autoSpaceDN w:val="0"/>
      <w:adjustRightInd w:val="0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table" w:styleId="a9">
    <w:name w:val="Table Grid"/>
    <w:basedOn w:val="a1"/>
    <w:uiPriority w:val="39"/>
    <w:rsid w:val="002D404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c">
    <w:name w:val="FollowedHyperlink"/>
    <w:basedOn w:val="a0"/>
    <w:uiPriority w:val="99"/>
    <w:semiHidden/>
    <w:unhideWhenUsed/>
    <w:rsid w:val="002D404E"/>
    <w:rPr>
      <w:color w:val="800080" w:themeColor="followedHyperlink"/>
      <w:u w:val="single"/>
    </w:rPr>
  </w:style>
  <w:style w:type="character" w:customStyle="1" w:styleId="Heading1">
    <w:name w:val="Heading #1_"/>
    <w:basedOn w:val="a0"/>
    <w:link w:val="Heading10"/>
    <w:rsid w:val="002D404E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">
    <w:name w:val="Body text_"/>
    <w:basedOn w:val="a0"/>
    <w:link w:val="17"/>
    <w:rsid w:val="002D404E"/>
    <w:rPr>
      <w:rFonts w:ascii="Times New Roman" w:eastAsia="Times New Roman" w:hAnsi="Times New Roman" w:cs="Times New Roman"/>
      <w:sz w:val="21"/>
      <w:szCs w:val="21"/>
      <w:shd w:val="clear" w:color="auto" w:fill="FFFFFF"/>
    </w:rPr>
  </w:style>
  <w:style w:type="character" w:customStyle="1" w:styleId="Bodytext2">
    <w:name w:val="Body text (2)_"/>
    <w:basedOn w:val="a0"/>
    <w:link w:val="Bodytext21"/>
    <w:rsid w:val="002D404E"/>
    <w:rPr>
      <w:rFonts w:ascii="Times New Roman" w:eastAsia="Times New Roman" w:hAnsi="Times New Roman" w:cs="Times New Roman"/>
      <w:sz w:val="21"/>
      <w:szCs w:val="21"/>
      <w:shd w:val="clear" w:color="auto" w:fill="FFFFFF"/>
    </w:rPr>
  </w:style>
  <w:style w:type="character" w:customStyle="1" w:styleId="Bodytext29">
    <w:name w:val="Body text (2)9"/>
    <w:basedOn w:val="Bodytext2"/>
    <w:rsid w:val="002D404E"/>
    <w:rPr>
      <w:rFonts w:ascii="Times New Roman" w:eastAsia="Times New Roman" w:hAnsi="Times New Roman" w:cs="Times New Roman"/>
      <w:sz w:val="21"/>
      <w:szCs w:val="21"/>
      <w:shd w:val="clear" w:color="auto" w:fill="FFFFFF"/>
    </w:rPr>
  </w:style>
  <w:style w:type="paragraph" w:customStyle="1" w:styleId="Heading10">
    <w:name w:val="Heading #1"/>
    <w:basedOn w:val="a"/>
    <w:link w:val="Heading1"/>
    <w:rsid w:val="002D404E"/>
    <w:pPr>
      <w:shd w:val="clear" w:color="auto" w:fill="FFFFFF"/>
      <w:spacing w:after="240" w:line="322" w:lineRule="exact"/>
      <w:ind w:hanging="360"/>
      <w:jc w:val="center"/>
      <w:outlineLvl w:val="0"/>
    </w:pPr>
    <w:rPr>
      <w:rFonts w:ascii="Times New Roman" w:eastAsia="Times New Roman" w:hAnsi="Times New Roman" w:cs="Times New Roman"/>
      <w:sz w:val="27"/>
      <w:szCs w:val="27"/>
    </w:rPr>
  </w:style>
  <w:style w:type="paragraph" w:customStyle="1" w:styleId="17">
    <w:name w:val="Основной текст1"/>
    <w:basedOn w:val="a"/>
    <w:link w:val="Bodytext"/>
    <w:rsid w:val="002D404E"/>
    <w:pPr>
      <w:shd w:val="clear" w:color="auto" w:fill="FFFFFF"/>
      <w:spacing w:line="269" w:lineRule="exact"/>
      <w:ind w:hanging="360"/>
    </w:pPr>
    <w:rPr>
      <w:rFonts w:ascii="Times New Roman" w:eastAsia="Times New Roman" w:hAnsi="Times New Roman" w:cs="Times New Roman"/>
      <w:sz w:val="21"/>
      <w:szCs w:val="21"/>
    </w:rPr>
  </w:style>
  <w:style w:type="paragraph" w:customStyle="1" w:styleId="Bodytext21">
    <w:name w:val="Body text (2)1"/>
    <w:basedOn w:val="a"/>
    <w:link w:val="Bodytext2"/>
    <w:rsid w:val="002D404E"/>
    <w:pPr>
      <w:shd w:val="clear" w:color="auto" w:fill="FFFFFF"/>
      <w:spacing w:line="269" w:lineRule="exact"/>
      <w:ind w:hanging="360"/>
    </w:pPr>
    <w:rPr>
      <w:rFonts w:ascii="Times New Roman" w:eastAsia="Times New Roman" w:hAnsi="Times New Roman" w:cs="Times New Roman"/>
      <w:sz w:val="21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http://znanium.com/bookread2.php?book=501585" TargetMode="External"/><Relationship Id="rId18" Type="http://schemas.openxmlformats.org/officeDocument/2006/relationships/hyperlink" Target="http://www.biblio-online.ru" TargetMode="External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footer" Target="footer4.xml"/><Relationship Id="rId17" Type="http://schemas.openxmlformats.org/officeDocument/2006/relationships/hyperlink" Target="http://www.elanbook.com" TargetMode="External"/><Relationship Id="rId25" Type="http://schemas.openxmlformats.org/officeDocument/2006/relationships/customXml" Target="../customXml/item3.xml"/><Relationship Id="rId2" Type="http://schemas.openxmlformats.org/officeDocument/2006/relationships/styles" Target="styles.xml"/><Relationship Id="rId16" Type="http://schemas.openxmlformats.org/officeDocument/2006/relationships/hyperlink" Target="http://lib.ugtu.net/book/28342" TargetMode="External"/><Relationship Id="rId20" Type="http://schemas.openxmlformats.org/officeDocument/2006/relationships/footer" Target="footer5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3.xml"/><Relationship Id="rId24" Type="http://schemas.openxmlformats.org/officeDocument/2006/relationships/customXml" Target="../customXml/item2.xml"/><Relationship Id="rId5" Type="http://schemas.openxmlformats.org/officeDocument/2006/relationships/footnotes" Target="footnotes.xml"/><Relationship Id="rId15" Type="http://schemas.openxmlformats.org/officeDocument/2006/relationships/hyperlink" Target="http://znanium.com/bookread2.php?book=958548" TargetMode="External"/><Relationship Id="rId23" Type="http://schemas.openxmlformats.org/officeDocument/2006/relationships/customXml" Target="../customXml/item1.xml"/><Relationship Id="rId10" Type="http://schemas.openxmlformats.org/officeDocument/2006/relationships/footer" Target="footer2.xml"/><Relationship Id="rId19" Type="http://schemas.openxmlformats.org/officeDocument/2006/relationships/hyperlink" Target="http://www.knigafund.ru" TargetMode="Externa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hyperlink" Target="http://znanium.com/bookread2.php?book=553324" TargetMode="External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B47F6BD1-9358-4FC5-90BA-1AA647E67007}"/>
</file>

<file path=customXml/itemProps2.xml><?xml version="1.0" encoding="utf-8"?>
<ds:datastoreItem xmlns:ds="http://schemas.openxmlformats.org/officeDocument/2006/customXml" ds:itemID="{887300FD-F242-4619-9F1E-3B19D4A795F5}"/>
</file>

<file path=customXml/itemProps3.xml><?xml version="1.0" encoding="utf-8"?>
<ds:datastoreItem xmlns:ds="http://schemas.openxmlformats.org/officeDocument/2006/customXml" ds:itemID="{33569EE0-373F-48F5-9386-5EA3E829F9FE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30</Pages>
  <Words>7348</Words>
  <Characters>41890</Characters>
  <Application>Microsoft Office Word</Application>
  <DocSecurity>0</DocSecurity>
  <Lines>349</Lines>
  <Paragraphs>98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gypnor</Company>
  <LinksUpToDate>false</LinksUpToDate>
  <CharactersWithSpaces>49140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Machine</dc:creator>
  <cp:keywords/>
  <dc:description/>
  <cp:lastModifiedBy>Фалина Ольга Алексеевна</cp:lastModifiedBy>
  <cp:revision>2</cp:revision>
  <dcterms:created xsi:type="dcterms:W3CDTF">2022-05-25T07:36:00Z</dcterms:created>
  <dcterms:modified xsi:type="dcterms:W3CDTF">2022-05-25T07:36:00Z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